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A95CA" w14:textId="77777777" w:rsidR="00E672D6" w:rsidRPr="00A16F13" w:rsidRDefault="00E672D6" w:rsidP="00E672D6">
      <w:pPr>
        <w:jc w:val="right"/>
        <w:rPr>
          <w:rFonts w:ascii="Calibri" w:hAnsi="Calibri" w:cs="Calibri"/>
        </w:rPr>
      </w:pPr>
      <w:r w:rsidRPr="00A16F13">
        <w:rPr>
          <w:rFonts w:ascii="Calibri" w:hAnsi="Calibri" w:cs="Calibri"/>
        </w:rPr>
        <w:t xml:space="preserve">SFBM S.p.A. </w:t>
      </w:r>
    </w:p>
    <w:p w14:paraId="0C015355" w14:textId="77777777" w:rsidR="00E672D6" w:rsidRPr="00A16F13" w:rsidRDefault="00E672D6" w:rsidP="00E672D6">
      <w:pPr>
        <w:jc w:val="right"/>
        <w:rPr>
          <w:rFonts w:ascii="Calibri" w:hAnsi="Calibri" w:cs="Calibri"/>
        </w:rPr>
      </w:pPr>
      <w:r w:rsidRPr="00A16F13">
        <w:rPr>
          <w:rFonts w:ascii="Calibri" w:hAnsi="Calibri" w:cs="Calibri"/>
        </w:rPr>
        <w:t xml:space="preserve">Viale Maresciallo Pilsudski n. 124, </w:t>
      </w:r>
    </w:p>
    <w:p w14:paraId="29E69B67" w14:textId="77777777" w:rsidR="00E672D6" w:rsidRPr="00A16F13" w:rsidRDefault="00E672D6" w:rsidP="00E672D6">
      <w:pPr>
        <w:jc w:val="right"/>
        <w:rPr>
          <w:rFonts w:ascii="Calibri" w:hAnsi="Calibri" w:cs="Calibri"/>
        </w:rPr>
      </w:pPr>
      <w:r w:rsidRPr="00A16F13">
        <w:rPr>
          <w:rFonts w:ascii="Calibri" w:hAnsi="Calibri" w:cs="Calibri"/>
        </w:rPr>
        <w:t>00197 - Roma</w:t>
      </w:r>
    </w:p>
    <w:p w14:paraId="071040D7" w14:textId="77777777" w:rsidR="00DC4EF4" w:rsidRDefault="00E672D6" w:rsidP="00E672D6">
      <w:pPr>
        <w:jc w:val="right"/>
        <w:rPr>
          <w:rFonts w:ascii="Calibri" w:hAnsi="Calibri" w:cs="Calibri"/>
        </w:rPr>
      </w:pPr>
      <w:r w:rsidRPr="00DC4EF4">
        <w:rPr>
          <w:rFonts w:ascii="Calibri" w:hAnsi="Calibri" w:cs="Calibri"/>
        </w:rPr>
        <w:t>Alla c.a. della</w:t>
      </w:r>
      <w:r w:rsidR="00DC4EF4">
        <w:rPr>
          <w:rFonts w:ascii="Calibri" w:hAnsi="Calibri" w:cs="Calibri"/>
        </w:rPr>
        <w:t>:</w:t>
      </w:r>
    </w:p>
    <w:p w14:paraId="70C75486" w14:textId="72610D64" w:rsidR="00E672D6" w:rsidRDefault="00E672D6" w:rsidP="00E672D6">
      <w:pPr>
        <w:jc w:val="right"/>
        <w:rPr>
          <w:b/>
          <w:bCs/>
          <w:sz w:val="20"/>
          <w:szCs w:val="20"/>
        </w:rPr>
      </w:pPr>
      <w:r>
        <w:rPr>
          <w:rFonts w:ascii="Calibri" w:hAnsi="Calibri" w:cs="Calibri"/>
        </w:rPr>
        <w:t xml:space="preserve">dott.ssa </w:t>
      </w:r>
      <w:r w:rsidR="00DC4EF4">
        <w:rPr>
          <w:rFonts w:ascii="Calibri" w:hAnsi="Calibri" w:cs="Calibri"/>
        </w:rPr>
        <w:t>C</w:t>
      </w:r>
      <w:r>
        <w:rPr>
          <w:rFonts w:ascii="Calibri" w:hAnsi="Calibri" w:cs="Calibri"/>
        </w:rPr>
        <w:t>armela Fardella</w:t>
      </w:r>
      <w:r>
        <w:rPr>
          <w:b/>
          <w:bCs/>
          <w:sz w:val="20"/>
          <w:szCs w:val="20"/>
        </w:rPr>
        <w:t>,</w:t>
      </w:r>
    </w:p>
    <w:p w14:paraId="705EE86B" w14:textId="239FCCE3" w:rsidR="00E672D6" w:rsidRPr="00E672D6" w:rsidRDefault="00E672D6" w:rsidP="00E672D6">
      <w:pPr>
        <w:jc w:val="right"/>
        <w:rPr>
          <w:rFonts w:ascii="Calibri" w:hAnsi="Calibri" w:cs="Calibri"/>
        </w:rPr>
      </w:pPr>
      <w:r w:rsidRPr="00E672D6">
        <w:rPr>
          <w:sz w:val="20"/>
          <w:szCs w:val="20"/>
        </w:rPr>
        <w:t xml:space="preserve">Responsabile per la </w:t>
      </w:r>
      <w:r w:rsidR="00DC4EF4">
        <w:rPr>
          <w:sz w:val="20"/>
          <w:szCs w:val="20"/>
        </w:rPr>
        <w:t>P</w:t>
      </w:r>
      <w:r w:rsidRPr="00E672D6">
        <w:rPr>
          <w:sz w:val="20"/>
          <w:szCs w:val="20"/>
        </w:rPr>
        <w:t xml:space="preserve">revenzione della </w:t>
      </w:r>
      <w:r w:rsidR="00DC4EF4">
        <w:rPr>
          <w:sz w:val="20"/>
          <w:szCs w:val="20"/>
        </w:rPr>
        <w:t>C</w:t>
      </w:r>
      <w:r w:rsidRPr="00E672D6">
        <w:rPr>
          <w:sz w:val="20"/>
          <w:szCs w:val="20"/>
        </w:rPr>
        <w:t xml:space="preserve">orruzione e della </w:t>
      </w:r>
      <w:r w:rsidR="00DC4EF4">
        <w:rPr>
          <w:sz w:val="20"/>
          <w:szCs w:val="20"/>
        </w:rPr>
        <w:t>T</w:t>
      </w:r>
      <w:r w:rsidRPr="00E672D6">
        <w:rPr>
          <w:sz w:val="20"/>
          <w:szCs w:val="20"/>
        </w:rPr>
        <w:t>rasparenza</w:t>
      </w:r>
    </w:p>
    <w:p w14:paraId="0B3DB6C8" w14:textId="77777777" w:rsidR="00E672D6" w:rsidRDefault="00E672D6" w:rsidP="00E672D6">
      <w:pPr>
        <w:pStyle w:val="Default"/>
      </w:pPr>
    </w:p>
    <w:p w14:paraId="0BC7640B" w14:textId="7B55AAB2" w:rsidR="00E672D6" w:rsidRDefault="00E672D6" w:rsidP="00E672D6">
      <w:pPr>
        <w:pStyle w:val="Default"/>
        <w:jc w:val="center"/>
        <w:rPr>
          <w:b/>
          <w:bCs/>
          <w:sz w:val="20"/>
          <w:szCs w:val="20"/>
        </w:rPr>
      </w:pPr>
      <w:r>
        <w:rPr>
          <w:b/>
          <w:bCs/>
          <w:sz w:val="20"/>
          <w:szCs w:val="20"/>
        </w:rPr>
        <w:t>Al Responsabile per la prevenzione della corruzione e della trasparenza di SFBM S.p.A.</w:t>
      </w:r>
    </w:p>
    <w:p w14:paraId="06B9E6BA" w14:textId="75220415" w:rsidR="00E672D6" w:rsidRPr="00E672D6" w:rsidRDefault="00E672D6" w:rsidP="00E672D6">
      <w:pPr>
        <w:pStyle w:val="Default"/>
        <w:numPr>
          <w:ilvl w:val="0"/>
          <w:numId w:val="1"/>
        </w:numPr>
        <w:jc w:val="center"/>
        <w:rPr>
          <w:sz w:val="20"/>
          <w:szCs w:val="20"/>
        </w:rPr>
      </w:pPr>
      <w:r w:rsidRPr="00E672D6">
        <w:rPr>
          <w:sz w:val="20"/>
          <w:szCs w:val="20"/>
        </w:rPr>
        <w:t xml:space="preserve">in caso di diniego totale o parziale o mancata risposta all’istanza di accesso civico generalizzato </w:t>
      </w:r>
    </w:p>
    <w:p w14:paraId="7E8FCDA1" w14:textId="1715D91C" w:rsidR="00E672D6" w:rsidRPr="00E672D6" w:rsidRDefault="00E672D6" w:rsidP="00E672D6">
      <w:pPr>
        <w:pStyle w:val="Default"/>
        <w:numPr>
          <w:ilvl w:val="0"/>
          <w:numId w:val="1"/>
        </w:numPr>
        <w:jc w:val="center"/>
        <w:rPr>
          <w:sz w:val="20"/>
          <w:szCs w:val="20"/>
        </w:rPr>
      </w:pPr>
      <w:r w:rsidRPr="00E672D6">
        <w:rPr>
          <w:sz w:val="20"/>
          <w:szCs w:val="20"/>
        </w:rPr>
        <w:t xml:space="preserve"> in caso di diniego totale o parziale o mancata risposta all’istanza di accesso civico semplice relativo a dati oggetto di pubblicazione obbligatoria.</w:t>
      </w:r>
    </w:p>
    <w:p w14:paraId="042223B4" w14:textId="77777777" w:rsidR="00E672D6" w:rsidRPr="00E672D6" w:rsidRDefault="00E672D6" w:rsidP="00E672D6">
      <w:pPr>
        <w:pStyle w:val="Default"/>
        <w:rPr>
          <w:b/>
          <w:bCs/>
          <w:sz w:val="20"/>
          <w:szCs w:val="20"/>
        </w:rPr>
      </w:pPr>
    </w:p>
    <w:p w14:paraId="6DD08FDF" w14:textId="4932BE13" w:rsidR="00E672D6" w:rsidRPr="00AB36F1" w:rsidRDefault="00E672D6" w:rsidP="00E672D6">
      <w:pPr>
        <w:pStyle w:val="Default"/>
        <w:jc w:val="center"/>
        <w:rPr>
          <w:b/>
          <w:bCs/>
        </w:rPr>
      </w:pPr>
      <w:r w:rsidRPr="00AB36F1">
        <w:rPr>
          <w:b/>
          <w:bCs/>
        </w:rPr>
        <w:t>RICHIESTA DI RIESAME</w:t>
      </w:r>
    </w:p>
    <w:p w14:paraId="6B98EF42" w14:textId="77777777" w:rsidR="00E672D6" w:rsidRDefault="00E672D6" w:rsidP="00E672D6">
      <w:pPr>
        <w:pStyle w:val="Default"/>
        <w:jc w:val="center"/>
        <w:rPr>
          <w:sz w:val="20"/>
          <w:szCs w:val="20"/>
        </w:rPr>
      </w:pPr>
    </w:p>
    <w:p w14:paraId="421BB63F" w14:textId="1C499F5A" w:rsidR="00E672D6" w:rsidRDefault="00E672D6" w:rsidP="00E672D6">
      <w:pPr>
        <w:pStyle w:val="Default"/>
        <w:rPr>
          <w:sz w:val="20"/>
          <w:szCs w:val="20"/>
        </w:rPr>
      </w:pPr>
      <w:r>
        <w:rPr>
          <w:sz w:val="20"/>
          <w:szCs w:val="20"/>
        </w:rPr>
        <w:t>Ai sensi dell’art. 5 del D.lgs. n. 33 del 14 marzo 2013 (cd. “Decreto Trasparenza”), come modificato dal D.lgs. n. 97 del 25 maggio 2016, al Responsabile per la prevenzione della corruzione e della trasparenza di SFBM S.p.A. (sfbm@pec.it):</w:t>
      </w:r>
    </w:p>
    <w:p w14:paraId="6613139F" w14:textId="77777777" w:rsidR="00E672D6" w:rsidRDefault="00E672D6" w:rsidP="00E672D6">
      <w:pPr>
        <w:pStyle w:val="Default"/>
        <w:rPr>
          <w:sz w:val="20"/>
          <w:szCs w:val="20"/>
        </w:rPr>
      </w:pPr>
    </w:p>
    <w:p w14:paraId="04E4B739" w14:textId="77777777" w:rsidR="00E672D6" w:rsidRDefault="00E672D6" w:rsidP="00E672D6">
      <w:pPr>
        <w:pStyle w:val="Default"/>
        <w:rPr>
          <w:sz w:val="20"/>
          <w:szCs w:val="20"/>
        </w:rPr>
      </w:pPr>
      <w:r>
        <w:rPr>
          <w:sz w:val="20"/>
          <w:szCs w:val="20"/>
        </w:rPr>
        <w:t xml:space="preserve">Il/La sottoscritto/a NOME _______________________________COGNOME ________________________________ nato/a </w:t>
      </w:r>
      <w:proofErr w:type="spellStart"/>
      <w:r>
        <w:rPr>
          <w:sz w:val="20"/>
          <w:szCs w:val="20"/>
        </w:rPr>
        <w:t>a</w:t>
      </w:r>
      <w:proofErr w:type="spellEnd"/>
      <w:r>
        <w:rPr>
          <w:sz w:val="20"/>
          <w:szCs w:val="20"/>
        </w:rPr>
        <w:t xml:space="preserve"> ______________________, il _________, residente in ______________________ PROV. (____), via _______________________________________________ , n. _____, e-mail ____________________________, PEC _________________________, in qualità di ____________________________________________________ [1], consapevole delle sanzioni penali previste dall’art. 76 del D.P.R. 445/2000, nel caso di dichiarazioni non veritiere e falsità in atti, </w:t>
      </w:r>
    </w:p>
    <w:p w14:paraId="64A31F44" w14:textId="77777777" w:rsidR="00E672D6" w:rsidRDefault="00E672D6" w:rsidP="00E672D6">
      <w:pPr>
        <w:pStyle w:val="Default"/>
        <w:rPr>
          <w:sz w:val="20"/>
          <w:szCs w:val="20"/>
        </w:rPr>
      </w:pPr>
    </w:p>
    <w:p w14:paraId="71237CF7" w14:textId="0110379E" w:rsidR="00E672D6" w:rsidRPr="00E672D6" w:rsidRDefault="00E672D6" w:rsidP="00E672D6">
      <w:pPr>
        <w:pStyle w:val="Default"/>
        <w:jc w:val="center"/>
        <w:rPr>
          <w:b/>
          <w:bCs/>
          <w:sz w:val="22"/>
          <w:szCs w:val="22"/>
        </w:rPr>
      </w:pPr>
      <w:r>
        <w:rPr>
          <w:b/>
          <w:bCs/>
          <w:sz w:val="22"/>
          <w:szCs w:val="22"/>
        </w:rPr>
        <w:t>CONSIDERATO</w:t>
      </w:r>
    </w:p>
    <w:p w14:paraId="52FC0546" w14:textId="77777777" w:rsidR="00E672D6" w:rsidRDefault="00E672D6" w:rsidP="00E672D6">
      <w:pPr>
        <w:pStyle w:val="Default"/>
        <w:rPr>
          <w:sz w:val="20"/>
          <w:szCs w:val="20"/>
        </w:rPr>
      </w:pPr>
      <w:r>
        <w:rPr>
          <w:sz w:val="20"/>
          <w:szCs w:val="20"/>
        </w:rPr>
        <w:t xml:space="preserve">che in data _____________ ha presentato richiesta di accesso civico, di cui all’art. 5, comma 1 e 2, del “Decreto Trasparenza” per i seguenti dati, documenti e informazioni [2]: </w:t>
      </w:r>
    </w:p>
    <w:p w14:paraId="2963304A" w14:textId="77777777" w:rsidR="00E672D6" w:rsidRDefault="00E672D6" w:rsidP="00E672D6">
      <w:pPr>
        <w:pStyle w:val="Default"/>
        <w:rPr>
          <w:sz w:val="20"/>
          <w:szCs w:val="20"/>
        </w:rPr>
      </w:pPr>
      <w:r>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660F7D2" w14:textId="77777777" w:rsidR="00E672D6" w:rsidRDefault="00E672D6" w:rsidP="00E672D6">
      <w:pPr>
        <w:pStyle w:val="Default"/>
        <w:rPr>
          <w:sz w:val="20"/>
          <w:szCs w:val="20"/>
        </w:rPr>
      </w:pPr>
    </w:p>
    <w:p w14:paraId="5D4042E6" w14:textId="7524AAE9" w:rsidR="00E672D6" w:rsidRDefault="00E672D6" w:rsidP="00E672D6">
      <w:pPr>
        <w:pStyle w:val="Default"/>
        <w:jc w:val="center"/>
        <w:rPr>
          <w:sz w:val="22"/>
          <w:szCs w:val="22"/>
        </w:rPr>
      </w:pPr>
      <w:r>
        <w:rPr>
          <w:b/>
          <w:bCs/>
          <w:sz w:val="22"/>
          <w:szCs w:val="22"/>
        </w:rPr>
        <w:t>CHIEDE</w:t>
      </w:r>
    </w:p>
    <w:p w14:paraId="05535E5B" w14:textId="2B7536B5" w:rsidR="00E672D6" w:rsidRDefault="00E672D6" w:rsidP="00E672D6">
      <w:pPr>
        <w:pStyle w:val="Default"/>
        <w:jc w:val="center"/>
        <w:rPr>
          <w:sz w:val="20"/>
          <w:szCs w:val="20"/>
        </w:rPr>
      </w:pPr>
      <w:r>
        <w:rPr>
          <w:sz w:val="20"/>
          <w:szCs w:val="20"/>
        </w:rPr>
        <w:t>il riesame della suddetta istanza, ai sensi dell’art. 5 del D.lgs. n. 33/2013</w:t>
      </w:r>
      <w:r w:rsidR="00DB09C6">
        <w:rPr>
          <w:sz w:val="20"/>
          <w:szCs w:val="20"/>
        </w:rPr>
        <w:t>.</w:t>
      </w:r>
    </w:p>
    <w:p w14:paraId="57DB0708" w14:textId="77777777" w:rsidR="00DB09C6" w:rsidRDefault="00DB09C6" w:rsidP="00E672D6">
      <w:pPr>
        <w:pStyle w:val="Default"/>
        <w:jc w:val="center"/>
        <w:rPr>
          <w:sz w:val="20"/>
          <w:szCs w:val="20"/>
        </w:rPr>
      </w:pPr>
    </w:p>
    <w:p w14:paraId="6A5772A4" w14:textId="77777777" w:rsidR="00E672D6" w:rsidRDefault="00E672D6" w:rsidP="00E672D6">
      <w:pPr>
        <w:pStyle w:val="Default"/>
        <w:rPr>
          <w:sz w:val="20"/>
          <w:szCs w:val="20"/>
        </w:rPr>
      </w:pPr>
      <w:r>
        <w:rPr>
          <w:sz w:val="20"/>
          <w:szCs w:val="20"/>
        </w:rPr>
        <w:t xml:space="preserve">Il/La sottoscritto/a si impegna a non divulgare, comunicare e diffondere a terzi i dati, documenti e informazioni che verranno trasmessi a seguito dell’eventuale accoglimento della richiesta e dichiara di aver preso visione dell’informativa resa </w:t>
      </w:r>
      <w:r>
        <w:rPr>
          <w:rFonts w:ascii="Times New Roman" w:hAnsi="Times New Roman" w:cs="Times New Roman"/>
          <w:sz w:val="20"/>
          <w:szCs w:val="20"/>
        </w:rPr>
        <w:t xml:space="preserve">ai sensi dell’art. 13 e 14 del Regolamento UE 679/2016 </w:t>
      </w:r>
      <w:r>
        <w:rPr>
          <w:sz w:val="20"/>
          <w:szCs w:val="20"/>
        </w:rPr>
        <w:t xml:space="preserve">come riportata in calce alla presente. </w:t>
      </w:r>
    </w:p>
    <w:p w14:paraId="6C88938F" w14:textId="77777777" w:rsidR="00DB09C6" w:rsidRDefault="00DB09C6" w:rsidP="00E672D6">
      <w:pPr>
        <w:pStyle w:val="Default"/>
        <w:rPr>
          <w:sz w:val="20"/>
          <w:szCs w:val="20"/>
        </w:rPr>
      </w:pPr>
    </w:p>
    <w:p w14:paraId="37D5F683" w14:textId="77777777" w:rsidR="00E672D6" w:rsidRDefault="00E672D6" w:rsidP="00E672D6">
      <w:pPr>
        <w:pStyle w:val="Default"/>
        <w:rPr>
          <w:sz w:val="20"/>
          <w:szCs w:val="20"/>
        </w:rPr>
      </w:pPr>
      <w:r>
        <w:rPr>
          <w:sz w:val="20"/>
          <w:szCs w:val="20"/>
        </w:rPr>
        <w:t xml:space="preserve">Luogo e data _________ Firma _________________________________________ </w:t>
      </w:r>
    </w:p>
    <w:p w14:paraId="472D3EA5" w14:textId="77777777" w:rsidR="00DB09C6" w:rsidRDefault="00DB09C6" w:rsidP="00E672D6">
      <w:pPr>
        <w:pStyle w:val="Default"/>
        <w:rPr>
          <w:sz w:val="20"/>
          <w:szCs w:val="20"/>
        </w:rPr>
      </w:pPr>
    </w:p>
    <w:p w14:paraId="265EDFE0" w14:textId="77777777" w:rsidR="00E672D6" w:rsidRPr="00E672D6" w:rsidRDefault="00E672D6" w:rsidP="00E672D6">
      <w:pPr>
        <w:pStyle w:val="Default"/>
        <w:rPr>
          <w:sz w:val="16"/>
          <w:szCs w:val="16"/>
        </w:rPr>
      </w:pPr>
      <w:r w:rsidRPr="00E672D6">
        <w:rPr>
          <w:sz w:val="16"/>
          <w:szCs w:val="16"/>
        </w:rPr>
        <w:t xml:space="preserve">(Si allega copia del documento di identità in corso di validità) </w:t>
      </w:r>
    </w:p>
    <w:p w14:paraId="20BF5783" w14:textId="77777777" w:rsidR="00E672D6" w:rsidRPr="00E672D6" w:rsidRDefault="00E672D6" w:rsidP="00E672D6">
      <w:pPr>
        <w:pStyle w:val="Default"/>
        <w:rPr>
          <w:sz w:val="16"/>
          <w:szCs w:val="16"/>
        </w:rPr>
      </w:pPr>
      <w:r w:rsidRPr="00E672D6">
        <w:rPr>
          <w:sz w:val="16"/>
          <w:szCs w:val="16"/>
        </w:rPr>
        <w:t xml:space="preserve">[1] Indicare la qualifica solo se si agisce per conto di una persona giuridica </w:t>
      </w:r>
    </w:p>
    <w:p w14:paraId="1B3942DE" w14:textId="59385C28" w:rsidR="00E672D6" w:rsidRDefault="00E672D6" w:rsidP="00E672D6">
      <w:pPr>
        <w:rPr>
          <w:sz w:val="18"/>
          <w:szCs w:val="18"/>
        </w:rPr>
      </w:pPr>
      <w:r w:rsidRPr="00E672D6">
        <w:rPr>
          <w:sz w:val="16"/>
          <w:szCs w:val="16"/>
        </w:rPr>
        <w:t>[2] Indicare il dato, documento e l’informazione richiesti, fornendo tutti gli elementi utili alla individuazione</w:t>
      </w:r>
      <w:r w:rsidRPr="00A16F13">
        <w:rPr>
          <w:rFonts w:ascii="Calibri" w:hAnsi="Calibri" w:cs="Calibri"/>
          <w:b/>
          <w:bCs/>
          <w:noProof/>
          <w:sz w:val="18"/>
          <w:szCs w:val="18"/>
        </w:rPr>
        <mc:AlternateContent>
          <mc:Choice Requires="wps">
            <w:drawing>
              <wp:anchor distT="45720" distB="45720" distL="114300" distR="114300" simplePos="0" relativeHeight="251659264" behindDoc="0" locked="0" layoutInCell="1" allowOverlap="1" wp14:anchorId="58161141" wp14:editId="61A0C86C">
                <wp:simplePos x="0" y="0"/>
                <wp:positionH relativeFrom="column">
                  <wp:posOffset>0</wp:posOffset>
                </wp:positionH>
                <wp:positionV relativeFrom="paragraph">
                  <wp:posOffset>293370</wp:posOffset>
                </wp:positionV>
                <wp:extent cx="6281420" cy="253365"/>
                <wp:effectExtent l="0" t="0" r="24130" b="1333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53365"/>
                        </a:xfrm>
                        <a:prstGeom prst="rect">
                          <a:avLst/>
                        </a:prstGeom>
                        <a:solidFill>
                          <a:srgbClr val="FFFFFF"/>
                        </a:solidFill>
                        <a:ln w="9525">
                          <a:solidFill>
                            <a:srgbClr val="000000"/>
                          </a:solidFill>
                          <a:miter lim="800000"/>
                          <a:headEnd/>
                          <a:tailEnd/>
                        </a:ln>
                      </wps:spPr>
                      <wps:txbx>
                        <w:txbxContent>
                          <w:p w14:paraId="1B9AE7DE" w14:textId="77777777" w:rsidR="00E672D6" w:rsidRDefault="00E672D6" w:rsidP="00E672D6">
                            <w:r w:rsidRPr="00A540AB">
                              <w:rPr>
                                <w:b/>
                                <w:bCs/>
                                <w:sz w:val="18"/>
                                <w:szCs w:val="18"/>
                              </w:rPr>
                              <w:t>Informativa sul trattamento dei dati personali ai sensi dell’art. 13 e 14 del Regolamento UE 679/2016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61141" id="_x0000_t202" coordsize="21600,21600" o:spt="202" path="m,l,21600r21600,l21600,xe">
                <v:stroke joinstyle="miter"/>
                <v:path gradientshapeok="t" o:connecttype="rect"/>
              </v:shapetype>
              <v:shape id="Casella di testo 2" o:spid="_x0000_s1026" type="#_x0000_t202" style="position:absolute;margin-left:0;margin-top:23.1pt;width:494.6pt;height:1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">
                <v:textbox>
                  <w:txbxContent>
                    <w:p w14:paraId="1B9AE7DE" w14:textId="77777777" w:rsidR="00E672D6" w:rsidRDefault="00E672D6" w:rsidP="00E672D6">
                      <w:r w:rsidRPr="00A540AB">
                        <w:rPr>
                          <w:b/>
                          <w:bCs/>
                          <w:sz w:val="18"/>
                          <w:szCs w:val="18"/>
                        </w:rPr>
                        <w:t>Informativa sul trattamento dei dati personali ai sensi dell’art. 13 e 14 del Regolamento UE 679/2016</w:t>
                      </w:r>
                    </w:p>
                  </w:txbxContent>
                </v:textbox>
                <w10:wrap type="square"/>
              </v:shape>
            </w:pict>
          </mc:Fallback>
        </mc:AlternateContent>
      </w:r>
    </w:p>
    <w:p w14:paraId="0FBA09CC"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Regolamento), SFBM S.p.A. intende informarLa sulle modalità del trattamento dei Suoi dati personali contenuti nella presente istanza. </w:t>
      </w:r>
    </w:p>
    <w:p w14:paraId="6F168AF5" w14:textId="77777777" w:rsidR="00744945" w:rsidRPr="00A16F13" w:rsidRDefault="00744945" w:rsidP="00744945">
      <w:pPr>
        <w:jc w:val="both"/>
        <w:rPr>
          <w:rFonts w:ascii="Calibri" w:hAnsi="Calibri" w:cs="Calibri"/>
          <w:b/>
          <w:bCs/>
          <w:sz w:val="16"/>
          <w:szCs w:val="16"/>
        </w:rPr>
      </w:pPr>
      <w:r w:rsidRPr="00A16F13">
        <w:rPr>
          <w:rFonts w:ascii="Calibri" w:hAnsi="Calibri" w:cs="Calibri"/>
          <w:b/>
          <w:bCs/>
          <w:sz w:val="16"/>
          <w:szCs w:val="16"/>
        </w:rPr>
        <w:t xml:space="preserve">1.Titolare e Responsabile del trattamento: </w:t>
      </w:r>
    </w:p>
    <w:p w14:paraId="4EDDCD84"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il Titolare del trattamento dei dati è SFBM S.p.A. con sede in Roma, al Viale Maresciallo </w:t>
      </w:r>
      <w:proofErr w:type="spellStart"/>
      <w:r w:rsidRPr="00A16F13">
        <w:rPr>
          <w:rFonts w:ascii="Calibri" w:hAnsi="Calibri" w:cs="Calibri"/>
          <w:sz w:val="16"/>
          <w:szCs w:val="16"/>
        </w:rPr>
        <w:t>Pilsduski</w:t>
      </w:r>
      <w:proofErr w:type="spellEnd"/>
      <w:r>
        <w:rPr>
          <w:rFonts w:ascii="Calibri" w:hAnsi="Calibri" w:cs="Calibri"/>
          <w:sz w:val="16"/>
          <w:szCs w:val="16"/>
        </w:rPr>
        <w:t xml:space="preserve"> n. 124</w:t>
      </w:r>
      <w:r w:rsidRPr="00A16F13">
        <w:rPr>
          <w:rFonts w:ascii="Calibri" w:hAnsi="Calibri" w:cs="Calibri"/>
          <w:sz w:val="16"/>
          <w:szCs w:val="16"/>
        </w:rPr>
        <w:t xml:space="preserve">, in persona dell’Amministratore Unico pro tempore.  </w:t>
      </w:r>
    </w:p>
    <w:p w14:paraId="2E222C2D" w14:textId="77777777" w:rsidR="00744945" w:rsidRPr="00A16F13" w:rsidRDefault="00744945" w:rsidP="00744945">
      <w:pPr>
        <w:jc w:val="both"/>
        <w:rPr>
          <w:rFonts w:ascii="Calibri" w:hAnsi="Calibri" w:cs="Calibri"/>
          <w:b/>
          <w:bCs/>
          <w:sz w:val="16"/>
          <w:szCs w:val="16"/>
        </w:rPr>
      </w:pPr>
      <w:r w:rsidRPr="00A16F13">
        <w:rPr>
          <w:rFonts w:ascii="Calibri" w:hAnsi="Calibri" w:cs="Calibri"/>
          <w:b/>
          <w:bCs/>
          <w:sz w:val="16"/>
          <w:szCs w:val="16"/>
        </w:rPr>
        <w:lastRenderedPageBreak/>
        <w:t>2.Responsabile della protezione dei dati</w:t>
      </w:r>
    </w:p>
    <w:p w14:paraId="70059169"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 SFBM S.p.A., in base all’art. 37 del Regolamento, ha designato un Responsabile della protezione dei dati. I suoi dati di contatto </w:t>
      </w:r>
      <w:r w:rsidRPr="00DD5FC3">
        <w:rPr>
          <w:rFonts w:ascii="Calibri" w:hAnsi="Calibri" w:cs="Calibri"/>
          <w:sz w:val="16"/>
          <w:szCs w:val="16"/>
        </w:rPr>
        <w:t>sono: 06-45256024.</w:t>
      </w:r>
    </w:p>
    <w:p w14:paraId="20A86BE6" w14:textId="77777777" w:rsidR="00744945" w:rsidRPr="00A16F13" w:rsidRDefault="00744945" w:rsidP="00744945">
      <w:pPr>
        <w:jc w:val="both"/>
        <w:rPr>
          <w:rFonts w:ascii="Calibri" w:hAnsi="Calibri" w:cs="Calibri"/>
          <w:b/>
          <w:bCs/>
          <w:sz w:val="16"/>
          <w:szCs w:val="16"/>
        </w:rPr>
      </w:pPr>
      <w:r w:rsidRPr="00A16F13">
        <w:rPr>
          <w:rFonts w:ascii="Calibri" w:hAnsi="Calibri" w:cs="Calibri"/>
          <w:b/>
          <w:bCs/>
          <w:sz w:val="16"/>
          <w:szCs w:val="16"/>
        </w:rPr>
        <w:t xml:space="preserve">3.Finalità del trattamento: </w:t>
      </w:r>
    </w:p>
    <w:p w14:paraId="784008AE"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i dati personali verranno trattati da SFBM S.p.A. per lo svolgimento delle proprie funzioni istituzionali in relazione al procedimento avviato e saranno utilizzati per finalità strettamente connesse al suddetto procedimento. Il loro mancato conferimento può comportare l’impossibilità di dare inizio al procedimento menzionato e provvedere all’emanazione del provvedimento conclusivo dello stesso.</w:t>
      </w:r>
    </w:p>
    <w:p w14:paraId="4B99E8E8" w14:textId="77777777" w:rsidR="00744945" w:rsidRPr="00A16F13" w:rsidRDefault="00744945" w:rsidP="00744945">
      <w:pPr>
        <w:jc w:val="both"/>
        <w:rPr>
          <w:rFonts w:ascii="Calibri" w:hAnsi="Calibri" w:cs="Calibri"/>
          <w:b/>
          <w:bCs/>
          <w:sz w:val="16"/>
          <w:szCs w:val="16"/>
        </w:rPr>
      </w:pPr>
      <w:r w:rsidRPr="00A16F13">
        <w:rPr>
          <w:rFonts w:ascii="Calibri" w:hAnsi="Calibri" w:cs="Calibri"/>
          <w:b/>
          <w:bCs/>
          <w:sz w:val="16"/>
          <w:szCs w:val="16"/>
        </w:rPr>
        <w:t xml:space="preserve">4.Dati trattati: </w:t>
      </w:r>
    </w:p>
    <w:p w14:paraId="6A88E31F"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I Dati che trattiamo sono quelli comunicati dall’istante nel presente modulo, oltre a quelli, anche di natura non strettamente personale, che sempre l’istante potrà comunicare nel corso delle eventuali conseguenti interlocuzioni con la SFBM </w:t>
      </w:r>
      <w:proofErr w:type="gramStart"/>
      <w:r w:rsidRPr="00A16F13">
        <w:rPr>
          <w:rFonts w:ascii="Calibri" w:hAnsi="Calibri" w:cs="Calibri"/>
          <w:sz w:val="16"/>
          <w:szCs w:val="16"/>
        </w:rPr>
        <w:t>S.p.A..</w:t>
      </w:r>
      <w:proofErr w:type="gramEnd"/>
    </w:p>
    <w:p w14:paraId="207E0A1C" w14:textId="77777777" w:rsidR="00744945" w:rsidRPr="00A16F13" w:rsidRDefault="00744945" w:rsidP="00744945">
      <w:pPr>
        <w:jc w:val="both"/>
        <w:rPr>
          <w:rFonts w:ascii="Calibri" w:hAnsi="Calibri" w:cs="Calibri"/>
          <w:b/>
          <w:bCs/>
          <w:sz w:val="16"/>
          <w:szCs w:val="16"/>
        </w:rPr>
      </w:pPr>
      <w:r w:rsidRPr="00A16F13">
        <w:rPr>
          <w:rFonts w:ascii="Calibri" w:hAnsi="Calibri" w:cs="Calibri"/>
          <w:b/>
          <w:bCs/>
          <w:sz w:val="16"/>
          <w:szCs w:val="16"/>
        </w:rPr>
        <w:t xml:space="preserve">5.Modalità del trattamento: </w:t>
      </w:r>
    </w:p>
    <w:p w14:paraId="1E569297"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in relazione alle finalità di cui sopra, il trattamento dei dati personali avverrà con modalità informatiche e manuali, in modo da garantire la riservatezza e la sicurezza degli stessi. I dati sono trattati per il tempo utile alla formazione e per tutta la durata dei rapporti instaurati. Dopo la cessazione di tali rapporti, i Dati sono trattati per un periodo massimo di </w:t>
      </w:r>
      <w:proofErr w:type="gramStart"/>
      <w:r w:rsidRPr="00A16F13">
        <w:rPr>
          <w:rFonts w:ascii="Calibri" w:hAnsi="Calibri" w:cs="Calibri"/>
          <w:sz w:val="16"/>
          <w:szCs w:val="16"/>
        </w:rPr>
        <w:t>10</w:t>
      </w:r>
      <w:proofErr w:type="gramEnd"/>
      <w:r w:rsidRPr="00A16F13">
        <w:rPr>
          <w:rFonts w:ascii="Calibri" w:hAnsi="Calibri" w:cs="Calibri"/>
          <w:sz w:val="16"/>
          <w:szCs w:val="16"/>
        </w:rPr>
        <w:t xml:space="preserve"> anni per l’espletamento di tutti gli adempimenti e gli obblighi di conservazione di legge e per la difesa, anche in giudizio, degli interessi d</w:t>
      </w:r>
      <w:r>
        <w:rPr>
          <w:rFonts w:ascii="Calibri" w:hAnsi="Calibri" w:cs="Calibri"/>
          <w:sz w:val="16"/>
          <w:szCs w:val="16"/>
        </w:rPr>
        <w:t>ella</w:t>
      </w:r>
      <w:r w:rsidRPr="00A16F13">
        <w:rPr>
          <w:rFonts w:ascii="Calibri" w:hAnsi="Calibri" w:cs="Calibri"/>
          <w:sz w:val="16"/>
          <w:szCs w:val="16"/>
        </w:rPr>
        <w:t xml:space="preserve"> SFBM S.p.A., in tal caso anche per l’ulteriore tempo necessario a concludere a ogni effetto le controversie insorte. </w:t>
      </w:r>
    </w:p>
    <w:p w14:paraId="7A426A17" w14:textId="77777777" w:rsidR="00744945" w:rsidRPr="00A16F13" w:rsidRDefault="00744945" w:rsidP="00744945">
      <w:pPr>
        <w:jc w:val="both"/>
        <w:rPr>
          <w:rFonts w:ascii="Calibri" w:hAnsi="Calibri" w:cs="Calibri"/>
          <w:b/>
          <w:bCs/>
          <w:sz w:val="16"/>
          <w:szCs w:val="16"/>
        </w:rPr>
      </w:pPr>
      <w:r w:rsidRPr="00A16F13">
        <w:rPr>
          <w:rFonts w:ascii="Calibri" w:hAnsi="Calibri" w:cs="Calibri"/>
          <w:b/>
          <w:bCs/>
          <w:sz w:val="16"/>
          <w:szCs w:val="16"/>
        </w:rPr>
        <w:t xml:space="preserve">6.Categorie di soggetti ai quali i dati personali possono essere comunicati o che possono venirne a conoscenza in qualità di Responsabili o Incaricati: </w:t>
      </w:r>
    </w:p>
    <w:p w14:paraId="60ED003F"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  </w:t>
      </w:r>
    </w:p>
    <w:p w14:paraId="7F2F4F85" w14:textId="77777777" w:rsidR="00744945" w:rsidRPr="00A16F13" w:rsidRDefault="00744945" w:rsidP="00744945">
      <w:pPr>
        <w:jc w:val="both"/>
        <w:rPr>
          <w:rFonts w:ascii="Calibri" w:hAnsi="Calibri" w:cs="Calibri"/>
          <w:b/>
          <w:bCs/>
          <w:sz w:val="16"/>
          <w:szCs w:val="16"/>
        </w:rPr>
      </w:pPr>
      <w:r w:rsidRPr="00A16F13">
        <w:rPr>
          <w:rFonts w:ascii="Calibri" w:hAnsi="Calibri" w:cs="Calibri"/>
          <w:b/>
          <w:bCs/>
          <w:sz w:val="16"/>
          <w:szCs w:val="16"/>
        </w:rPr>
        <w:t xml:space="preserve">7.Diritti dell’interessato:  </w:t>
      </w:r>
    </w:p>
    <w:p w14:paraId="550A8AF7"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Ai sensi degli artt. 12 ss. del Regolamento e in presenza delle condizioni previste dagli stessi, l’interessato può: </w:t>
      </w:r>
    </w:p>
    <w:p w14:paraId="10820412"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-chiedere al titolare del trattamento conferma che ci sia, o meno, in corso un trattamento di suoi dati personali e, in caso positivo, ottenere l’accesso ai dati e alle informazioni indicate all’art. 15 del Regolamento; </w:t>
      </w:r>
    </w:p>
    <w:p w14:paraId="66E2CDF3"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-chiedere al titolare del trattamento l'accesso ai dati personali e la rettifica o la cancellazione degli stessi o la limitazione del trattamento che lo riguardano o di opporsi al loro trattamento, oltre al diritto alla portabilità dei dati; </w:t>
      </w:r>
    </w:p>
    <w:p w14:paraId="2603D1F3"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-se il trattamento è basato sull'articolo 6, paragrafo 1, lettera a), oppure sull'articolo 9, paragrafo 2, lettera a), revocare il consenso in qualsiasi momento senza pregiudicare la liceità del trattamento basata sul consenso prestato prima della revoca; </w:t>
      </w:r>
    </w:p>
    <w:p w14:paraId="7B9A159D"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proporre reclamo a un'autorità di controllo (</w:t>
      </w:r>
      <w:hyperlink r:id="rId5" w:history="1">
        <w:r w:rsidRPr="00A16F13">
          <w:rPr>
            <w:rStyle w:val="Collegamentoipertestuale"/>
            <w:rFonts w:ascii="Calibri" w:hAnsi="Calibri" w:cs="Calibri"/>
            <w:sz w:val="16"/>
            <w:szCs w:val="16"/>
          </w:rPr>
          <w:t>http://www.garanteprivacy.it/web/guest/home/footer/contatti</w:t>
        </w:r>
      </w:hyperlink>
      <w:r w:rsidRPr="00A16F13">
        <w:rPr>
          <w:rFonts w:ascii="Calibri" w:hAnsi="Calibri" w:cs="Calibri"/>
          <w:sz w:val="16"/>
          <w:szCs w:val="16"/>
        </w:rPr>
        <w:t xml:space="preserve">); </w:t>
      </w:r>
    </w:p>
    <w:p w14:paraId="613C2D08"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 ottenere dal titolare del trattamento la rettifica dei dati personali inesatti che lo riguardano senza ingiustificato ritardo; </w:t>
      </w:r>
    </w:p>
    <w:p w14:paraId="5C9875A1"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 ottenere dal titolare del trattamento la cancellazione dei dati personali che lo riguardano senza ingiustificato ritardo nei casi previsti dall’art. 17 del Regolamento; </w:t>
      </w:r>
    </w:p>
    <w:p w14:paraId="5FE586A4"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 ottenere dal titolare del trattamento la limitazione del trattamento dei dati personali nei casi previsti dall’art. 18 del Regolamento; </w:t>
      </w:r>
    </w:p>
    <w:p w14:paraId="036B23AA"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xml:space="preserve">- ottenere la portabilità dei dati secondo i termini e le modalità di cui all’art. 20 del Regolamento; </w:t>
      </w:r>
    </w:p>
    <w:p w14:paraId="4043DB51" w14:textId="77777777" w:rsidR="00744945" w:rsidRPr="00A16F13" w:rsidRDefault="00744945" w:rsidP="00744945">
      <w:pPr>
        <w:jc w:val="both"/>
        <w:rPr>
          <w:rFonts w:ascii="Calibri" w:hAnsi="Calibri" w:cs="Calibri"/>
          <w:sz w:val="16"/>
          <w:szCs w:val="16"/>
        </w:rPr>
      </w:pPr>
      <w:r w:rsidRPr="00A16F13">
        <w:rPr>
          <w:rFonts w:ascii="Calibri" w:hAnsi="Calibri" w:cs="Calibri"/>
          <w:sz w:val="16"/>
          <w:szCs w:val="16"/>
        </w:rPr>
        <w:t>- eventualmente, opporsi in qualsiasi momento, per motivi connessi alla sua situazione particolare, al trattamento di dati personali di cui alle lettere e) ed f) dell’art. 6, comma 1, del Regolamento, ivi compresa la profilazione dei propri dati personali effettuata sulla base di tali previsioni. Le richieste per l’esercizio dei diritti sopra richiamati possono essere indirizzate ai punti di contatti indicati nella presente informativa. Si informa che, ai sensi dell’articolo 7, paragrafo 3, del GDPR ove applicabile, l’Interessato potrà in qualsiasi momento revocare il consenso al trattamento dei dati. La revoca del consenso non pregiudica la liceità del trattamento basato sul consenso rilasciato prima della revoca.</w:t>
      </w:r>
    </w:p>
    <w:p w14:paraId="30FE8A67" w14:textId="77777777" w:rsidR="00E672D6" w:rsidRDefault="00E672D6" w:rsidP="00E672D6"/>
    <w:sectPr w:rsidR="00E672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36231"/>
    <w:multiLevelType w:val="hybridMultilevel"/>
    <w:tmpl w:val="FE0CAFA2"/>
    <w:lvl w:ilvl="0" w:tplc="1ABCE0F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934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D6"/>
    <w:rsid w:val="00223794"/>
    <w:rsid w:val="00350C88"/>
    <w:rsid w:val="00744945"/>
    <w:rsid w:val="00AB36F1"/>
    <w:rsid w:val="00DB09C6"/>
    <w:rsid w:val="00DC4EF4"/>
    <w:rsid w:val="00E246C9"/>
    <w:rsid w:val="00E41ED7"/>
    <w:rsid w:val="00E672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0498"/>
  <w15:chartTrackingRefBased/>
  <w15:docId w15:val="{4B82AA8A-F167-4237-AE56-62656503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7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67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672D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672D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672D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672D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72D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72D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72D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72D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672D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672D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672D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672D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672D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72D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72D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72D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7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72D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72D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72D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72D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72D6"/>
    <w:rPr>
      <w:i/>
      <w:iCs/>
      <w:color w:val="404040" w:themeColor="text1" w:themeTint="BF"/>
    </w:rPr>
  </w:style>
  <w:style w:type="paragraph" w:styleId="Paragrafoelenco">
    <w:name w:val="List Paragraph"/>
    <w:basedOn w:val="Normale"/>
    <w:uiPriority w:val="34"/>
    <w:qFormat/>
    <w:rsid w:val="00E672D6"/>
    <w:pPr>
      <w:ind w:left="720"/>
      <w:contextualSpacing/>
    </w:pPr>
  </w:style>
  <w:style w:type="character" w:styleId="Enfasiintensa">
    <w:name w:val="Intense Emphasis"/>
    <w:basedOn w:val="Carpredefinitoparagrafo"/>
    <w:uiPriority w:val="21"/>
    <w:qFormat/>
    <w:rsid w:val="00E672D6"/>
    <w:rPr>
      <w:i/>
      <w:iCs/>
      <w:color w:val="0F4761" w:themeColor="accent1" w:themeShade="BF"/>
    </w:rPr>
  </w:style>
  <w:style w:type="paragraph" w:styleId="Citazioneintensa">
    <w:name w:val="Intense Quote"/>
    <w:basedOn w:val="Normale"/>
    <w:next w:val="Normale"/>
    <w:link w:val="CitazioneintensaCarattere"/>
    <w:uiPriority w:val="30"/>
    <w:qFormat/>
    <w:rsid w:val="00E67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672D6"/>
    <w:rPr>
      <w:i/>
      <w:iCs/>
      <w:color w:val="0F4761" w:themeColor="accent1" w:themeShade="BF"/>
    </w:rPr>
  </w:style>
  <w:style w:type="character" w:styleId="Riferimentointenso">
    <w:name w:val="Intense Reference"/>
    <w:basedOn w:val="Carpredefinitoparagrafo"/>
    <w:uiPriority w:val="32"/>
    <w:qFormat/>
    <w:rsid w:val="00E672D6"/>
    <w:rPr>
      <w:b/>
      <w:bCs/>
      <w:smallCaps/>
      <w:color w:val="0F4761" w:themeColor="accent1" w:themeShade="BF"/>
      <w:spacing w:val="5"/>
    </w:rPr>
  </w:style>
  <w:style w:type="paragraph" w:customStyle="1" w:styleId="Default">
    <w:name w:val="Default"/>
    <w:rsid w:val="00E672D6"/>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E672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eprivacy.it/web/guest/home/footer/contatt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Domitilla Bruno</dc:creator>
  <cp:keywords/>
  <dc:description/>
  <cp:lastModifiedBy>Domitilla Bruno</cp:lastModifiedBy>
  <cp:revision>5</cp:revision>
  <dcterms:created xsi:type="dcterms:W3CDTF">2024-12-02T15:16:00Z</dcterms:created>
  <dcterms:modified xsi:type="dcterms:W3CDTF">2024-12-03T08:41:00Z</dcterms:modified>
</cp:coreProperties>
</file>