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436D" w14:textId="77777777" w:rsidR="00607E37" w:rsidRDefault="00607E37" w:rsidP="003A3AC9">
      <w:pPr>
        <w:spacing w:line="360" w:lineRule="auto"/>
        <w:jc w:val="both"/>
      </w:pPr>
    </w:p>
    <w:p w14:paraId="0323FAB6" w14:textId="77777777" w:rsidR="00607E37" w:rsidRDefault="00607E37" w:rsidP="003A3AC9">
      <w:pPr>
        <w:spacing w:line="360" w:lineRule="auto"/>
        <w:jc w:val="both"/>
      </w:pPr>
    </w:p>
    <w:p w14:paraId="0D8CA0A7" w14:textId="3A37A0E3" w:rsidR="00B64261" w:rsidRPr="00607E37" w:rsidRDefault="00B64261" w:rsidP="003A3AC9">
      <w:pPr>
        <w:spacing w:line="360" w:lineRule="auto"/>
        <w:jc w:val="both"/>
        <w:rPr>
          <w:sz w:val="28"/>
          <w:szCs w:val="28"/>
        </w:rPr>
      </w:pPr>
      <w:r w:rsidRPr="00607E37">
        <w:rPr>
          <w:sz w:val="28"/>
          <w:szCs w:val="28"/>
        </w:rPr>
        <w:t xml:space="preserve">Link al documento: </w:t>
      </w:r>
    </w:p>
    <w:p w14:paraId="778743AA" w14:textId="2C096275" w:rsidR="00B64261" w:rsidRPr="00312BA3" w:rsidRDefault="00B64261" w:rsidP="003A3AC9">
      <w:pPr>
        <w:spacing w:line="360" w:lineRule="auto"/>
        <w:jc w:val="both"/>
        <w:rPr>
          <w:sz w:val="28"/>
          <w:szCs w:val="28"/>
        </w:rPr>
      </w:pPr>
      <w:r w:rsidRPr="00607E37">
        <w:rPr>
          <w:sz w:val="28"/>
          <w:szCs w:val="28"/>
        </w:rPr>
        <w:t>Relazione degli Organi di revisione amministrativa e contabile –</w:t>
      </w:r>
      <w:r w:rsidRPr="001323FA">
        <w:rPr>
          <w:sz w:val="28"/>
          <w:szCs w:val="28"/>
        </w:rPr>
        <w:t xml:space="preserve"> </w:t>
      </w:r>
      <w:hyperlink r:id="rId11" w:tgtFrame="_blank" w:history="1">
        <w:r w:rsidR="00312BA3" w:rsidRPr="00312BA3">
          <w:rPr>
            <w:rStyle w:val="Collegamentoipertestuale"/>
            <w:color w:val="auto"/>
            <w:sz w:val="28"/>
            <w:szCs w:val="28"/>
            <w:u w:val="none"/>
          </w:rPr>
          <w:t>bilancio al 31 dicembre 2024 e relazione sulla gestione</w:t>
        </w:r>
      </w:hyperlink>
    </w:p>
    <w:p w14:paraId="2DBF04D5" w14:textId="77777777" w:rsidR="00B64261" w:rsidRPr="00607E37" w:rsidRDefault="00B64261" w:rsidP="003A3AC9">
      <w:pPr>
        <w:spacing w:line="360" w:lineRule="auto"/>
        <w:jc w:val="both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3"/>
        <w:gridCol w:w="8277"/>
      </w:tblGrid>
      <w:tr w:rsidR="00B64261" w:rsidRPr="00607E37" w14:paraId="03652117" w14:textId="77777777" w:rsidTr="00B64261">
        <w:tc>
          <w:tcPr>
            <w:tcW w:w="9860" w:type="dxa"/>
            <w:gridSpan w:val="2"/>
            <w:shd w:val="clear" w:color="auto" w:fill="EEECE1" w:themeFill="background2"/>
          </w:tcPr>
          <w:p w14:paraId="62986B21" w14:textId="77777777" w:rsidR="00B64261" w:rsidRPr="00607E37" w:rsidRDefault="00B64261" w:rsidP="00B642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02440D" w14:textId="77777777" w:rsidR="00B64261" w:rsidRPr="00607E37" w:rsidRDefault="00B64261" w:rsidP="00B6426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07E37">
              <w:rPr>
                <w:b/>
                <w:bCs/>
                <w:sz w:val="28"/>
                <w:szCs w:val="28"/>
              </w:rPr>
              <w:t>Dati identificativi del documento</w:t>
            </w:r>
          </w:p>
          <w:p w14:paraId="02B20B38" w14:textId="05928F84" w:rsidR="00B64261" w:rsidRPr="00607E37" w:rsidRDefault="00B64261" w:rsidP="00B642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64261" w:rsidRPr="00607E37" w14:paraId="4F59C5C4" w14:textId="77777777" w:rsidTr="00B64261">
        <w:tc>
          <w:tcPr>
            <w:tcW w:w="4930" w:type="dxa"/>
          </w:tcPr>
          <w:p w14:paraId="59B3163F" w14:textId="1FC46F20" w:rsidR="00B64261" w:rsidRPr="00607E37" w:rsidRDefault="00B64261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7E37">
              <w:rPr>
                <w:sz w:val="28"/>
                <w:szCs w:val="28"/>
              </w:rPr>
              <w:t xml:space="preserve"> Data pubblicazione</w:t>
            </w:r>
          </w:p>
        </w:tc>
        <w:tc>
          <w:tcPr>
            <w:tcW w:w="4930" w:type="dxa"/>
          </w:tcPr>
          <w:p w14:paraId="54DFAEEB" w14:textId="77777777" w:rsidR="00B64261" w:rsidRDefault="00B64261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66943C5" w14:textId="558B27F5" w:rsidR="00BE548E" w:rsidRPr="00607E37" w:rsidRDefault="00BE548E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maggio 2025</w:t>
            </w:r>
          </w:p>
        </w:tc>
      </w:tr>
      <w:tr w:rsidR="00B64261" w:rsidRPr="00607E37" w14:paraId="55434533" w14:textId="77777777" w:rsidTr="00B64261">
        <w:tc>
          <w:tcPr>
            <w:tcW w:w="4930" w:type="dxa"/>
          </w:tcPr>
          <w:p w14:paraId="4204CAF1" w14:textId="09D60DA9" w:rsidR="00B64261" w:rsidRPr="00607E37" w:rsidRDefault="001B6240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7E37">
              <w:rPr>
                <w:sz w:val="28"/>
                <w:szCs w:val="28"/>
              </w:rPr>
              <w:t xml:space="preserve">Documento </w:t>
            </w:r>
          </w:p>
        </w:tc>
        <w:tc>
          <w:tcPr>
            <w:tcW w:w="4930" w:type="dxa"/>
          </w:tcPr>
          <w:p w14:paraId="131493FC" w14:textId="09511877" w:rsidR="00B64261" w:rsidRPr="00607E37" w:rsidRDefault="00571AB0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12" w:history="1">
              <w:r w:rsidRPr="00607E37">
                <w:rPr>
                  <w:rStyle w:val="Collegamentoipertestuale"/>
                  <w:sz w:val="28"/>
                  <w:szCs w:val="28"/>
                </w:rPr>
                <w:t>https://www.sfbm.it/_files/ugd/4cecae_750391b83140450890b86de2c1cb16f6.pdf</w:t>
              </w:r>
            </w:hyperlink>
          </w:p>
          <w:p w14:paraId="4CEA581E" w14:textId="48C6D2B8" w:rsidR="00571AB0" w:rsidRPr="00607E37" w:rsidRDefault="00571AB0" w:rsidP="003A3A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A1AE6D3" w14:textId="77777777" w:rsidR="00B64261" w:rsidRDefault="00B64261" w:rsidP="003A3AC9">
      <w:pPr>
        <w:spacing w:line="360" w:lineRule="auto"/>
        <w:jc w:val="both"/>
      </w:pPr>
    </w:p>
    <w:p w14:paraId="0C5F219A" w14:textId="77777777" w:rsidR="0077796B" w:rsidRDefault="0077796B" w:rsidP="003A3AC9">
      <w:pPr>
        <w:spacing w:line="360" w:lineRule="auto"/>
        <w:jc w:val="both"/>
      </w:pPr>
    </w:p>
    <w:p w14:paraId="65E81547" w14:textId="19DC3376" w:rsidR="001323FA" w:rsidRPr="001323FA" w:rsidRDefault="0077796B" w:rsidP="001323FA">
      <w:pPr>
        <w:spacing w:line="360" w:lineRule="auto"/>
        <w:jc w:val="both"/>
      </w:pPr>
      <w:r w:rsidRPr="0077796B">
        <w:t xml:space="preserve"> Link a documento</w:t>
      </w:r>
      <w:r w:rsidR="001323FA">
        <w:t xml:space="preserve"> </w:t>
      </w:r>
      <w:r w:rsidRPr="0077796B">
        <w:t>–</w:t>
      </w:r>
      <w:r w:rsidR="001323FA">
        <w:t xml:space="preserve"> </w:t>
      </w:r>
      <w:hyperlink r:id="rId13" w:tgtFrame="_blank" w:history="1">
        <w:r w:rsidR="001323FA" w:rsidRPr="001323FA">
          <w:t>bilancio al 31 dicembre 2024 e relazione sulla gestione</w:t>
        </w:r>
      </w:hyperlink>
    </w:p>
    <w:p w14:paraId="57219B80" w14:textId="1CB22BD8" w:rsidR="0077796B" w:rsidRPr="00932F9F" w:rsidRDefault="0077796B" w:rsidP="003A3AC9">
      <w:pPr>
        <w:spacing w:line="360" w:lineRule="auto"/>
        <w:jc w:val="both"/>
      </w:pPr>
      <w:r w:rsidRPr="0077796B">
        <w:t xml:space="preserve"> Ultimo aggiornamento </w:t>
      </w:r>
      <w:r w:rsidR="002873E8">
        <w:t>8/01/2026</w:t>
      </w:r>
    </w:p>
    <w:sectPr w:rsidR="0077796B" w:rsidRPr="00932F9F">
      <w:headerReference w:type="default" r:id="rId14"/>
      <w:footerReference w:type="default" r:id="rId15"/>
      <w:pgSz w:w="11910" w:h="16840"/>
      <w:pgMar w:top="3320" w:right="1020" w:bottom="2360" w:left="1020" w:header="768" w:footer="2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F5E1" w14:textId="77777777" w:rsidR="00174569" w:rsidRDefault="00174569">
      <w:r>
        <w:separator/>
      </w:r>
    </w:p>
  </w:endnote>
  <w:endnote w:type="continuationSeparator" w:id="0">
    <w:p w14:paraId="5AC24045" w14:textId="77777777" w:rsidR="00174569" w:rsidRDefault="00174569">
      <w:r>
        <w:continuationSeparator/>
      </w:r>
    </w:p>
  </w:endnote>
  <w:endnote w:type="continuationNotice" w:id="1">
    <w:p w14:paraId="5293E284" w14:textId="77777777" w:rsidR="00174569" w:rsidRDefault="00174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572" w14:textId="77777777" w:rsidR="007468FA" w:rsidRDefault="00A6450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56FE3B9" wp14:editId="70801D00">
              <wp:simplePos x="0" y="0"/>
              <wp:positionH relativeFrom="page">
                <wp:posOffset>135173</wp:posOffset>
              </wp:positionH>
              <wp:positionV relativeFrom="page">
                <wp:posOffset>9279476</wp:posOffset>
              </wp:positionV>
              <wp:extent cx="3612515" cy="1106805"/>
              <wp:effectExtent l="0" t="0" r="0" b="0"/>
              <wp:wrapNone/>
              <wp:docPr id="20163478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2515" cy="1106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57F4F" w14:textId="77777777" w:rsidR="00A6450C" w:rsidRPr="00A6450C" w:rsidRDefault="00A6450C" w:rsidP="00A6450C">
                          <w:pPr>
                            <w:pStyle w:val="Corpotesto"/>
                            <w:kinsoku w:val="0"/>
                            <w:overflowPunct w:val="0"/>
                            <w:spacing w:before="48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6450C">
                            <w:rPr>
                              <w:sz w:val="16"/>
                              <w:szCs w:val="16"/>
                            </w:rPr>
                            <w:t>Servizi Fondo Bombole Metano S.p.A.</w:t>
                          </w:r>
                        </w:p>
                        <w:p w14:paraId="6851F2B5" w14:textId="77777777" w:rsidR="00A6450C" w:rsidRDefault="00A6450C" w:rsidP="00A6450C">
                          <w:pPr>
                            <w:pStyle w:val="Corpotesto"/>
                            <w:kinsoku w:val="0"/>
                            <w:overflowPunct w:val="0"/>
                            <w:spacing w:before="48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Socio unico ex art.4 D.Lgs 79/99: Acquirente Unico S.p.a.</w:t>
                          </w:r>
                        </w:p>
                        <w:p w14:paraId="2AD8F115" w14:textId="77777777" w:rsidR="00A6450C" w:rsidRDefault="00A6450C" w:rsidP="00A6450C">
                          <w:pPr>
                            <w:pStyle w:val="Corpotesto"/>
                            <w:kinsoku w:val="0"/>
                            <w:overflowPunct w:val="0"/>
                            <w:spacing w:before="48" w:line="300" w:lineRule="auto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Società che esercita attività di direzione e coordinamento: Acquirente Unico S.p.a. Capitale sociale euro 13.580.000,20 iv</w:t>
                          </w:r>
                          <w:r w:rsidR="00E033A2">
                            <w:rPr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A5789C" w14:textId="77777777" w:rsidR="00A6450C" w:rsidRPr="00A6450C" w:rsidRDefault="00A6450C" w:rsidP="00A6450C">
                          <w:pPr>
                            <w:pStyle w:val="Corpotesto"/>
                            <w:kinsoku w:val="0"/>
                            <w:overflowPunct w:val="0"/>
                            <w:spacing w:line="300" w:lineRule="auto"/>
                            <w:ind w:left="20"/>
                            <w:rPr>
                              <w:w w:val="115"/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Sede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legale: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Viale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Maresciallo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Pilsudski,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124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00197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Roma</w:t>
                          </w:r>
                          <w:r>
                            <w:rPr>
                              <w:spacing w:val="-2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spacing w:val="-2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06</w:t>
                          </w:r>
                          <w:r>
                            <w:rPr>
                              <w:spacing w:val="-2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 xml:space="preserve">45256024 </w:t>
                          </w: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Partita</w:t>
                          </w:r>
                          <w:r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IVA</w:t>
                          </w:r>
                          <w:r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00933151003</w:t>
                          </w:r>
                          <w:r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Codice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Fiscale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00804510584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-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R.E.A.</w:t>
                          </w:r>
                          <w:r w:rsidRPr="00A6450C">
                            <w:rPr>
                              <w:spacing w:val="-19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di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>Roma</w:t>
                          </w:r>
                          <w:r w:rsidRPr="00A6450C">
                            <w:rPr>
                              <w:spacing w:val="-1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450C">
                            <w:rPr>
                              <w:w w:val="110"/>
                              <w:sz w:val="16"/>
                              <w:szCs w:val="16"/>
                            </w:rPr>
                            <w:t xml:space="preserve">n.246400 </w:t>
                          </w:r>
                          <w:hyperlink r:id="rId1" w:history="1">
                            <w:r w:rsidRPr="00A6450C">
                              <w:rPr>
                                <w:w w:val="115"/>
                                <w:sz w:val="16"/>
                                <w:szCs w:val="16"/>
                              </w:rPr>
                              <w:t>www.sfbm.it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E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.65pt;margin-top:730.65pt;width:284.45pt;height:87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" o:allowincell="f" filled="f" stroked="f">
              <v:textbox inset="0,0,0,0">
                <w:txbxContent>
                  <w:p w14:paraId="7DE57F4F" w14:textId="77777777" w:rsidR="00A6450C" w:rsidRPr="00A6450C" w:rsidRDefault="00A6450C" w:rsidP="00A6450C">
                    <w:pPr>
                      <w:pStyle w:val="Corpotesto"/>
                      <w:kinsoku w:val="0"/>
                      <w:overflowPunct w:val="0"/>
                      <w:spacing w:before="48"/>
                      <w:ind w:left="20"/>
                      <w:rPr>
                        <w:sz w:val="16"/>
                        <w:szCs w:val="16"/>
                      </w:rPr>
                    </w:pPr>
                    <w:r w:rsidRPr="00A6450C">
                      <w:rPr>
                        <w:sz w:val="16"/>
                        <w:szCs w:val="16"/>
                      </w:rPr>
                      <w:t>Servizi Fondo Bombole Metano S.p.A.</w:t>
                    </w:r>
                  </w:p>
                  <w:p w14:paraId="6851F2B5" w14:textId="77777777" w:rsidR="00A6450C" w:rsidRDefault="00A6450C" w:rsidP="00A6450C">
                    <w:pPr>
                      <w:pStyle w:val="Corpotesto"/>
                      <w:kinsoku w:val="0"/>
                      <w:overflowPunct w:val="0"/>
                      <w:spacing w:before="48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Socio unico ex art.4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D.Lgs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79/99: Acquirente Unico S.p.a.</w:t>
                    </w:r>
                  </w:p>
                  <w:p w14:paraId="2AD8F115" w14:textId="77777777" w:rsidR="00A6450C" w:rsidRDefault="00A6450C" w:rsidP="00A6450C">
                    <w:pPr>
                      <w:pStyle w:val="Corpotesto"/>
                      <w:kinsoku w:val="0"/>
                      <w:overflowPunct w:val="0"/>
                      <w:spacing w:before="48" w:line="300" w:lineRule="auto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Società che esercita attività di direzione e coordinamento: Acquirente Unico S.p.a. Capitale sociale euro 13.580.000,20 iv</w:t>
                    </w:r>
                    <w:r w:rsidR="00E033A2"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</w:p>
                  <w:p w14:paraId="5FA5789C" w14:textId="77777777" w:rsidR="00A6450C" w:rsidRPr="00A6450C" w:rsidRDefault="00A6450C" w:rsidP="00A6450C">
                    <w:pPr>
                      <w:pStyle w:val="Corpotesto"/>
                      <w:kinsoku w:val="0"/>
                      <w:overflowPunct w:val="0"/>
                      <w:spacing w:line="300" w:lineRule="auto"/>
                      <w:ind w:left="20"/>
                      <w:rPr>
                        <w:w w:val="115"/>
                        <w:sz w:val="16"/>
                        <w:szCs w:val="16"/>
                      </w:rPr>
                    </w:pPr>
                    <w:r>
                      <w:rPr>
                        <w:w w:val="115"/>
                        <w:sz w:val="16"/>
                        <w:szCs w:val="16"/>
                      </w:rPr>
                      <w:t>Sede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legale: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Viale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Maresciallo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Pilsudski,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124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00197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Roma</w:t>
                    </w:r>
                    <w:r>
                      <w:rPr>
                        <w:spacing w:val="-24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Tel.</w:t>
                    </w:r>
                    <w:r>
                      <w:rPr>
                        <w:spacing w:val="-2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>06</w:t>
                    </w:r>
                    <w:r>
                      <w:rPr>
                        <w:spacing w:val="-25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  <w:szCs w:val="16"/>
                      </w:rPr>
                      <w:t xml:space="preserve">45256024 </w:t>
                    </w:r>
                    <w:r>
                      <w:rPr>
                        <w:w w:val="110"/>
                        <w:sz w:val="16"/>
                        <w:szCs w:val="16"/>
                      </w:rPr>
                      <w:t>Partita</w:t>
                    </w:r>
                    <w:r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zCs w:val="16"/>
                      </w:rPr>
                      <w:t>IVA</w:t>
                    </w:r>
                    <w:r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zCs w:val="16"/>
                      </w:rPr>
                      <w:t>00933151003</w:t>
                    </w:r>
                    <w:r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Codice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Fiscale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00804510584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-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R.E.A.</w:t>
                    </w:r>
                    <w:r w:rsidRPr="00A6450C">
                      <w:rPr>
                        <w:spacing w:val="-19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di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>Roma</w:t>
                    </w:r>
                    <w:r w:rsidRPr="00A6450C">
                      <w:rPr>
                        <w:spacing w:val="-1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A6450C">
                      <w:rPr>
                        <w:w w:val="110"/>
                        <w:sz w:val="16"/>
                        <w:szCs w:val="16"/>
                      </w:rPr>
                      <w:t xml:space="preserve">n.246400 </w:t>
                    </w:r>
                    <w:hyperlink r:id="rId2" w:history="1">
                      <w:r w:rsidRPr="00A6450C">
                        <w:rPr>
                          <w:w w:val="115"/>
                          <w:sz w:val="16"/>
                          <w:szCs w:val="16"/>
                        </w:rPr>
                        <w:t>www.sfbm.it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D450" w14:textId="77777777" w:rsidR="00174569" w:rsidRDefault="00174569">
      <w:r>
        <w:separator/>
      </w:r>
    </w:p>
  </w:footnote>
  <w:footnote w:type="continuationSeparator" w:id="0">
    <w:p w14:paraId="1F528168" w14:textId="77777777" w:rsidR="00174569" w:rsidRDefault="00174569">
      <w:r>
        <w:continuationSeparator/>
      </w:r>
    </w:p>
  </w:footnote>
  <w:footnote w:type="continuationNotice" w:id="1">
    <w:p w14:paraId="6998E83B" w14:textId="77777777" w:rsidR="00174569" w:rsidRDefault="00174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9ECF" w14:textId="77777777" w:rsidR="007468FA" w:rsidRDefault="00C2575D">
    <w:pPr>
      <w:pStyle w:val="Corpotesto"/>
      <w:spacing w:line="14" w:lineRule="auto"/>
    </w:pPr>
    <w:r>
      <w:rPr>
        <w:noProof/>
      </w:rPr>
      <w:drawing>
        <wp:anchor distT="0" distB="0" distL="114935" distR="114935" simplePos="0" relativeHeight="251658240" behindDoc="1" locked="0" layoutInCell="1" allowOverlap="1" wp14:anchorId="542F8D01" wp14:editId="3F414138">
          <wp:simplePos x="0" y="0"/>
          <wp:positionH relativeFrom="page">
            <wp:align>right</wp:align>
          </wp:positionH>
          <wp:positionV relativeFrom="paragraph">
            <wp:posOffset>-662332</wp:posOffset>
          </wp:positionV>
          <wp:extent cx="7561690" cy="10858476"/>
          <wp:effectExtent l="0" t="0" r="1270" b="635"/>
          <wp:wrapNone/>
          <wp:docPr id="8487503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690" cy="108584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96E"/>
    <w:multiLevelType w:val="hybridMultilevel"/>
    <w:tmpl w:val="A3AA1A98"/>
    <w:lvl w:ilvl="0" w:tplc="BCBAA162">
      <w:numFmt w:val="bullet"/>
      <w:lvlText w:val="-"/>
      <w:lvlJc w:val="left"/>
      <w:pPr>
        <w:ind w:left="823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A62E2FE">
      <w:numFmt w:val="bullet"/>
      <w:lvlText w:val="•"/>
      <w:lvlJc w:val="left"/>
      <w:pPr>
        <w:ind w:left="1724" w:hanging="707"/>
      </w:pPr>
      <w:rPr>
        <w:rFonts w:hint="default"/>
        <w:lang w:val="it-IT" w:eastAsia="en-US" w:bidi="ar-SA"/>
      </w:rPr>
    </w:lvl>
    <w:lvl w:ilvl="2" w:tplc="BEA43AF8">
      <w:numFmt w:val="bullet"/>
      <w:lvlText w:val="•"/>
      <w:lvlJc w:val="left"/>
      <w:pPr>
        <w:ind w:left="2629" w:hanging="707"/>
      </w:pPr>
      <w:rPr>
        <w:rFonts w:hint="default"/>
        <w:lang w:val="it-IT" w:eastAsia="en-US" w:bidi="ar-SA"/>
      </w:rPr>
    </w:lvl>
    <w:lvl w:ilvl="3" w:tplc="BC40812A">
      <w:numFmt w:val="bullet"/>
      <w:lvlText w:val="•"/>
      <w:lvlJc w:val="left"/>
      <w:pPr>
        <w:ind w:left="3533" w:hanging="707"/>
      </w:pPr>
      <w:rPr>
        <w:rFonts w:hint="default"/>
        <w:lang w:val="it-IT" w:eastAsia="en-US" w:bidi="ar-SA"/>
      </w:rPr>
    </w:lvl>
    <w:lvl w:ilvl="4" w:tplc="93849640">
      <w:numFmt w:val="bullet"/>
      <w:lvlText w:val="•"/>
      <w:lvlJc w:val="left"/>
      <w:pPr>
        <w:ind w:left="4438" w:hanging="707"/>
      </w:pPr>
      <w:rPr>
        <w:rFonts w:hint="default"/>
        <w:lang w:val="it-IT" w:eastAsia="en-US" w:bidi="ar-SA"/>
      </w:rPr>
    </w:lvl>
    <w:lvl w:ilvl="5" w:tplc="81BEC93E">
      <w:numFmt w:val="bullet"/>
      <w:lvlText w:val="•"/>
      <w:lvlJc w:val="left"/>
      <w:pPr>
        <w:ind w:left="5343" w:hanging="707"/>
      </w:pPr>
      <w:rPr>
        <w:rFonts w:hint="default"/>
        <w:lang w:val="it-IT" w:eastAsia="en-US" w:bidi="ar-SA"/>
      </w:rPr>
    </w:lvl>
    <w:lvl w:ilvl="6" w:tplc="F76ED3F6">
      <w:numFmt w:val="bullet"/>
      <w:lvlText w:val="•"/>
      <w:lvlJc w:val="left"/>
      <w:pPr>
        <w:ind w:left="6247" w:hanging="707"/>
      </w:pPr>
      <w:rPr>
        <w:rFonts w:hint="default"/>
        <w:lang w:val="it-IT" w:eastAsia="en-US" w:bidi="ar-SA"/>
      </w:rPr>
    </w:lvl>
    <w:lvl w:ilvl="7" w:tplc="0ECE350A">
      <w:numFmt w:val="bullet"/>
      <w:lvlText w:val="•"/>
      <w:lvlJc w:val="left"/>
      <w:pPr>
        <w:ind w:left="7152" w:hanging="707"/>
      </w:pPr>
      <w:rPr>
        <w:rFonts w:hint="default"/>
        <w:lang w:val="it-IT" w:eastAsia="en-US" w:bidi="ar-SA"/>
      </w:rPr>
    </w:lvl>
    <w:lvl w:ilvl="8" w:tplc="0B2838BC">
      <w:numFmt w:val="bullet"/>
      <w:lvlText w:val="•"/>
      <w:lvlJc w:val="left"/>
      <w:pPr>
        <w:ind w:left="8057" w:hanging="707"/>
      </w:pPr>
      <w:rPr>
        <w:rFonts w:hint="default"/>
        <w:lang w:val="it-IT" w:eastAsia="en-US" w:bidi="ar-SA"/>
      </w:rPr>
    </w:lvl>
  </w:abstractNum>
  <w:abstractNum w:abstractNumId="1" w15:restartNumberingAfterBreak="0">
    <w:nsid w:val="0E1152C4"/>
    <w:multiLevelType w:val="hybridMultilevel"/>
    <w:tmpl w:val="DF44CABC"/>
    <w:lvl w:ilvl="0" w:tplc="23EEC100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AE2"/>
    <w:multiLevelType w:val="hybridMultilevel"/>
    <w:tmpl w:val="CDBA10D4"/>
    <w:lvl w:ilvl="0" w:tplc="5A0C14B6">
      <w:start w:val="1"/>
      <w:numFmt w:val="decimal"/>
      <w:lvlText w:val="%1)"/>
      <w:lvlJc w:val="left"/>
      <w:pPr>
        <w:ind w:left="1529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0DCBE66">
      <w:numFmt w:val="bullet"/>
      <w:lvlText w:val="•"/>
      <w:lvlJc w:val="left"/>
      <w:pPr>
        <w:ind w:left="2354" w:hanging="707"/>
      </w:pPr>
      <w:rPr>
        <w:rFonts w:hint="default"/>
        <w:lang w:val="it-IT" w:eastAsia="en-US" w:bidi="ar-SA"/>
      </w:rPr>
    </w:lvl>
    <w:lvl w:ilvl="2" w:tplc="D3A05B26">
      <w:numFmt w:val="bullet"/>
      <w:lvlText w:val="•"/>
      <w:lvlJc w:val="left"/>
      <w:pPr>
        <w:ind w:left="3189" w:hanging="707"/>
      </w:pPr>
      <w:rPr>
        <w:rFonts w:hint="default"/>
        <w:lang w:val="it-IT" w:eastAsia="en-US" w:bidi="ar-SA"/>
      </w:rPr>
    </w:lvl>
    <w:lvl w:ilvl="3" w:tplc="437C50D0">
      <w:numFmt w:val="bullet"/>
      <w:lvlText w:val="•"/>
      <w:lvlJc w:val="left"/>
      <w:pPr>
        <w:ind w:left="4023" w:hanging="707"/>
      </w:pPr>
      <w:rPr>
        <w:rFonts w:hint="default"/>
        <w:lang w:val="it-IT" w:eastAsia="en-US" w:bidi="ar-SA"/>
      </w:rPr>
    </w:lvl>
    <w:lvl w:ilvl="4" w:tplc="8D0C9B7C">
      <w:numFmt w:val="bullet"/>
      <w:lvlText w:val="•"/>
      <w:lvlJc w:val="left"/>
      <w:pPr>
        <w:ind w:left="4858" w:hanging="707"/>
      </w:pPr>
      <w:rPr>
        <w:rFonts w:hint="default"/>
        <w:lang w:val="it-IT" w:eastAsia="en-US" w:bidi="ar-SA"/>
      </w:rPr>
    </w:lvl>
    <w:lvl w:ilvl="5" w:tplc="940E62BE">
      <w:numFmt w:val="bullet"/>
      <w:lvlText w:val="•"/>
      <w:lvlJc w:val="left"/>
      <w:pPr>
        <w:ind w:left="5693" w:hanging="707"/>
      </w:pPr>
      <w:rPr>
        <w:rFonts w:hint="default"/>
        <w:lang w:val="it-IT" w:eastAsia="en-US" w:bidi="ar-SA"/>
      </w:rPr>
    </w:lvl>
    <w:lvl w:ilvl="6" w:tplc="8D92BA9A">
      <w:numFmt w:val="bullet"/>
      <w:lvlText w:val="•"/>
      <w:lvlJc w:val="left"/>
      <w:pPr>
        <w:ind w:left="6527" w:hanging="707"/>
      </w:pPr>
      <w:rPr>
        <w:rFonts w:hint="default"/>
        <w:lang w:val="it-IT" w:eastAsia="en-US" w:bidi="ar-SA"/>
      </w:rPr>
    </w:lvl>
    <w:lvl w:ilvl="7" w:tplc="2A86B99A">
      <w:numFmt w:val="bullet"/>
      <w:lvlText w:val="•"/>
      <w:lvlJc w:val="left"/>
      <w:pPr>
        <w:ind w:left="7362" w:hanging="707"/>
      </w:pPr>
      <w:rPr>
        <w:rFonts w:hint="default"/>
        <w:lang w:val="it-IT" w:eastAsia="en-US" w:bidi="ar-SA"/>
      </w:rPr>
    </w:lvl>
    <w:lvl w:ilvl="8" w:tplc="CA583BD2">
      <w:numFmt w:val="bullet"/>
      <w:lvlText w:val="•"/>
      <w:lvlJc w:val="left"/>
      <w:pPr>
        <w:ind w:left="8197" w:hanging="707"/>
      </w:pPr>
      <w:rPr>
        <w:rFonts w:hint="default"/>
        <w:lang w:val="it-IT" w:eastAsia="en-US" w:bidi="ar-SA"/>
      </w:rPr>
    </w:lvl>
  </w:abstractNum>
  <w:abstractNum w:abstractNumId="3" w15:restartNumberingAfterBreak="0">
    <w:nsid w:val="15004791"/>
    <w:multiLevelType w:val="multilevel"/>
    <w:tmpl w:val="0DC4729C"/>
    <w:lvl w:ilvl="0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35" w:hanging="4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2" w:hanging="44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5" w:hanging="44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44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44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44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44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442"/>
      </w:pPr>
      <w:rPr>
        <w:rFonts w:hint="default"/>
        <w:lang w:val="it-IT" w:eastAsia="en-US" w:bidi="ar-SA"/>
      </w:rPr>
    </w:lvl>
  </w:abstractNum>
  <w:abstractNum w:abstractNumId="4" w15:restartNumberingAfterBreak="0">
    <w:nsid w:val="16765325"/>
    <w:multiLevelType w:val="hybridMultilevel"/>
    <w:tmpl w:val="3562703C"/>
    <w:lvl w:ilvl="0" w:tplc="06AC35B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252C4CF6"/>
    <w:multiLevelType w:val="hybridMultilevel"/>
    <w:tmpl w:val="85544638"/>
    <w:lvl w:ilvl="0" w:tplc="3006C3E2">
      <w:numFmt w:val="bullet"/>
      <w:lvlText w:val="-"/>
      <w:lvlJc w:val="left"/>
      <w:pPr>
        <w:ind w:left="1530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F3075E0">
      <w:numFmt w:val="bullet"/>
      <w:lvlText w:val="•"/>
      <w:lvlJc w:val="left"/>
      <w:pPr>
        <w:ind w:left="2372" w:hanging="707"/>
      </w:pPr>
      <w:rPr>
        <w:rFonts w:hint="default"/>
        <w:lang w:val="it-IT" w:eastAsia="en-US" w:bidi="ar-SA"/>
      </w:rPr>
    </w:lvl>
    <w:lvl w:ilvl="2" w:tplc="73B0AD2E">
      <w:numFmt w:val="bullet"/>
      <w:lvlText w:val="•"/>
      <w:lvlJc w:val="left"/>
      <w:pPr>
        <w:ind w:left="3205" w:hanging="707"/>
      </w:pPr>
      <w:rPr>
        <w:rFonts w:hint="default"/>
        <w:lang w:val="it-IT" w:eastAsia="en-US" w:bidi="ar-SA"/>
      </w:rPr>
    </w:lvl>
    <w:lvl w:ilvl="3" w:tplc="636CB01E">
      <w:numFmt w:val="bullet"/>
      <w:lvlText w:val="•"/>
      <w:lvlJc w:val="left"/>
      <w:pPr>
        <w:ind w:left="4037" w:hanging="707"/>
      </w:pPr>
      <w:rPr>
        <w:rFonts w:hint="default"/>
        <w:lang w:val="it-IT" w:eastAsia="en-US" w:bidi="ar-SA"/>
      </w:rPr>
    </w:lvl>
    <w:lvl w:ilvl="4" w:tplc="F4528424">
      <w:numFmt w:val="bullet"/>
      <w:lvlText w:val="•"/>
      <w:lvlJc w:val="left"/>
      <w:pPr>
        <w:ind w:left="4870" w:hanging="707"/>
      </w:pPr>
      <w:rPr>
        <w:rFonts w:hint="default"/>
        <w:lang w:val="it-IT" w:eastAsia="en-US" w:bidi="ar-SA"/>
      </w:rPr>
    </w:lvl>
    <w:lvl w:ilvl="5" w:tplc="DF2068A4">
      <w:numFmt w:val="bullet"/>
      <w:lvlText w:val="•"/>
      <w:lvlJc w:val="left"/>
      <w:pPr>
        <w:ind w:left="5703" w:hanging="707"/>
      </w:pPr>
      <w:rPr>
        <w:rFonts w:hint="default"/>
        <w:lang w:val="it-IT" w:eastAsia="en-US" w:bidi="ar-SA"/>
      </w:rPr>
    </w:lvl>
    <w:lvl w:ilvl="6" w:tplc="B86ECC30">
      <w:numFmt w:val="bullet"/>
      <w:lvlText w:val="•"/>
      <w:lvlJc w:val="left"/>
      <w:pPr>
        <w:ind w:left="6535" w:hanging="707"/>
      </w:pPr>
      <w:rPr>
        <w:rFonts w:hint="default"/>
        <w:lang w:val="it-IT" w:eastAsia="en-US" w:bidi="ar-SA"/>
      </w:rPr>
    </w:lvl>
    <w:lvl w:ilvl="7" w:tplc="DEB68ABE">
      <w:numFmt w:val="bullet"/>
      <w:lvlText w:val="•"/>
      <w:lvlJc w:val="left"/>
      <w:pPr>
        <w:ind w:left="7368" w:hanging="707"/>
      </w:pPr>
      <w:rPr>
        <w:rFonts w:hint="default"/>
        <w:lang w:val="it-IT" w:eastAsia="en-US" w:bidi="ar-SA"/>
      </w:rPr>
    </w:lvl>
    <w:lvl w:ilvl="8" w:tplc="02B2D8B4">
      <w:numFmt w:val="bullet"/>
      <w:lvlText w:val="•"/>
      <w:lvlJc w:val="left"/>
      <w:pPr>
        <w:ind w:left="8201" w:hanging="707"/>
      </w:pPr>
      <w:rPr>
        <w:rFonts w:hint="default"/>
        <w:lang w:val="it-IT" w:eastAsia="en-US" w:bidi="ar-SA"/>
      </w:rPr>
    </w:lvl>
  </w:abstractNum>
  <w:abstractNum w:abstractNumId="6" w15:restartNumberingAfterBreak="0">
    <w:nsid w:val="30EC1644"/>
    <w:multiLevelType w:val="hybridMultilevel"/>
    <w:tmpl w:val="A2D65B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25703"/>
    <w:multiLevelType w:val="hybridMultilevel"/>
    <w:tmpl w:val="9B72EAEE"/>
    <w:lvl w:ilvl="0" w:tplc="677C7F40">
      <w:start w:val="1"/>
      <w:numFmt w:val="decimal"/>
      <w:lvlText w:val="%1)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774FA86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3B6C3A6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63285FD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59B03B7E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9B200A4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08C0FF76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10A4B0D8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F6EC755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2440736"/>
    <w:multiLevelType w:val="hybridMultilevel"/>
    <w:tmpl w:val="BDDC3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7207"/>
    <w:multiLevelType w:val="hybridMultilevel"/>
    <w:tmpl w:val="7990F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B250C"/>
    <w:multiLevelType w:val="hybridMultilevel"/>
    <w:tmpl w:val="0FC2C610"/>
    <w:lvl w:ilvl="0" w:tplc="DCE839A2">
      <w:start w:val="16"/>
      <w:numFmt w:val="decimal"/>
      <w:lvlText w:val="%1."/>
      <w:lvlJc w:val="left"/>
      <w:pPr>
        <w:ind w:left="822" w:hanging="42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4828146">
      <w:start w:val="1"/>
      <w:numFmt w:val="lowerLetter"/>
      <w:lvlText w:val="%2)"/>
      <w:lvlJc w:val="left"/>
      <w:pPr>
        <w:ind w:left="1057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00E01E4">
      <w:numFmt w:val="bullet"/>
      <w:lvlText w:val="•"/>
      <w:lvlJc w:val="left"/>
      <w:pPr>
        <w:ind w:left="2038" w:hanging="235"/>
      </w:pPr>
      <w:rPr>
        <w:rFonts w:hint="default"/>
        <w:lang w:val="it-IT" w:eastAsia="en-US" w:bidi="ar-SA"/>
      </w:rPr>
    </w:lvl>
    <w:lvl w:ilvl="3" w:tplc="CB923848">
      <w:numFmt w:val="bullet"/>
      <w:lvlText w:val="•"/>
      <w:lvlJc w:val="left"/>
      <w:pPr>
        <w:ind w:left="3016" w:hanging="235"/>
      </w:pPr>
      <w:rPr>
        <w:rFonts w:hint="default"/>
        <w:lang w:val="it-IT" w:eastAsia="en-US" w:bidi="ar-SA"/>
      </w:rPr>
    </w:lvl>
    <w:lvl w:ilvl="4" w:tplc="96F48B3E">
      <w:numFmt w:val="bullet"/>
      <w:lvlText w:val="•"/>
      <w:lvlJc w:val="left"/>
      <w:pPr>
        <w:ind w:left="3995" w:hanging="235"/>
      </w:pPr>
      <w:rPr>
        <w:rFonts w:hint="default"/>
        <w:lang w:val="it-IT" w:eastAsia="en-US" w:bidi="ar-SA"/>
      </w:rPr>
    </w:lvl>
    <w:lvl w:ilvl="5" w:tplc="75B8AF8C">
      <w:numFmt w:val="bullet"/>
      <w:lvlText w:val="•"/>
      <w:lvlJc w:val="left"/>
      <w:pPr>
        <w:ind w:left="4973" w:hanging="235"/>
      </w:pPr>
      <w:rPr>
        <w:rFonts w:hint="default"/>
        <w:lang w:val="it-IT" w:eastAsia="en-US" w:bidi="ar-SA"/>
      </w:rPr>
    </w:lvl>
    <w:lvl w:ilvl="6" w:tplc="3B687C9C">
      <w:numFmt w:val="bullet"/>
      <w:lvlText w:val="•"/>
      <w:lvlJc w:val="left"/>
      <w:pPr>
        <w:ind w:left="5952" w:hanging="235"/>
      </w:pPr>
      <w:rPr>
        <w:rFonts w:hint="default"/>
        <w:lang w:val="it-IT" w:eastAsia="en-US" w:bidi="ar-SA"/>
      </w:rPr>
    </w:lvl>
    <w:lvl w:ilvl="7" w:tplc="CA6C2144">
      <w:numFmt w:val="bullet"/>
      <w:lvlText w:val="•"/>
      <w:lvlJc w:val="left"/>
      <w:pPr>
        <w:ind w:left="6930" w:hanging="235"/>
      </w:pPr>
      <w:rPr>
        <w:rFonts w:hint="default"/>
        <w:lang w:val="it-IT" w:eastAsia="en-US" w:bidi="ar-SA"/>
      </w:rPr>
    </w:lvl>
    <w:lvl w:ilvl="8" w:tplc="B37AC994">
      <w:numFmt w:val="bullet"/>
      <w:lvlText w:val="•"/>
      <w:lvlJc w:val="left"/>
      <w:pPr>
        <w:ind w:left="7909" w:hanging="235"/>
      </w:pPr>
      <w:rPr>
        <w:rFonts w:hint="default"/>
        <w:lang w:val="it-IT" w:eastAsia="en-US" w:bidi="ar-SA"/>
      </w:rPr>
    </w:lvl>
  </w:abstractNum>
  <w:abstractNum w:abstractNumId="11" w15:restartNumberingAfterBreak="0">
    <w:nsid w:val="7B302771"/>
    <w:multiLevelType w:val="hybridMultilevel"/>
    <w:tmpl w:val="FE3CDE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19300">
    <w:abstractNumId w:val="2"/>
  </w:num>
  <w:num w:numId="2" w16cid:durableId="723797088">
    <w:abstractNumId w:val="0"/>
  </w:num>
  <w:num w:numId="3" w16cid:durableId="312487549">
    <w:abstractNumId w:val="10"/>
  </w:num>
  <w:num w:numId="4" w16cid:durableId="2086681775">
    <w:abstractNumId w:val="5"/>
  </w:num>
  <w:num w:numId="5" w16cid:durableId="1022829252">
    <w:abstractNumId w:val="7"/>
  </w:num>
  <w:num w:numId="6" w16cid:durableId="398864619">
    <w:abstractNumId w:val="3"/>
  </w:num>
  <w:num w:numId="7" w16cid:durableId="986518365">
    <w:abstractNumId w:val="4"/>
  </w:num>
  <w:num w:numId="8" w16cid:durableId="952128802">
    <w:abstractNumId w:val="6"/>
  </w:num>
  <w:num w:numId="9" w16cid:durableId="1431583676">
    <w:abstractNumId w:val="8"/>
  </w:num>
  <w:num w:numId="10" w16cid:durableId="1580406047">
    <w:abstractNumId w:val="11"/>
  </w:num>
  <w:num w:numId="11" w16cid:durableId="955409277">
    <w:abstractNumId w:val="1"/>
  </w:num>
  <w:num w:numId="12" w16cid:durableId="50345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FA"/>
    <w:rsid w:val="00002342"/>
    <w:rsid w:val="00010EDD"/>
    <w:rsid w:val="000166B3"/>
    <w:rsid w:val="00017D85"/>
    <w:rsid w:val="0002065D"/>
    <w:rsid w:val="0003000F"/>
    <w:rsid w:val="0003224D"/>
    <w:rsid w:val="0003269D"/>
    <w:rsid w:val="0004497A"/>
    <w:rsid w:val="00044F45"/>
    <w:rsid w:val="0004701C"/>
    <w:rsid w:val="00050CBD"/>
    <w:rsid w:val="00065E61"/>
    <w:rsid w:val="000677F6"/>
    <w:rsid w:val="00071BF6"/>
    <w:rsid w:val="00072EDA"/>
    <w:rsid w:val="00083EFD"/>
    <w:rsid w:val="000925D2"/>
    <w:rsid w:val="0009521E"/>
    <w:rsid w:val="000B0C6C"/>
    <w:rsid w:val="000B1703"/>
    <w:rsid w:val="000C2337"/>
    <w:rsid w:val="000C67DF"/>
    <w:rsid w:val="000E10CE"/>
    <w:rsid w:val="0010108C"/>
    <w:rsid w:val="00101783"/>
    <w:rsid w:val="00102473"/>
    <w:rsid w:val="00105ACB"/>
    <w:rsid w:val="00110722"/>
    <w:rsid w:val="00110CF2"/>
    <w:rsid w:val="00111367"/>
    <w:rsid w:val="001127CA"/>
    <w:rsid w:val="001234B9"/>
    <w:rsid w:val="00125604"/>
    <w:rsid w:val="001323FA"/>
    <w:rsid w:val="00154727"/>
    <w:rsid w:val="001560BF"/>
    <w:rsid w:val="00156FC9"/>
    <w:rsid w:val="00157F2A"/>
    <w:rsid w:val="00174569"/>
    <w:rsid w:val="00176E33"/>
    <w:rsid w:val="00181C32"/>
    <w:rsid w:val="00182DC6"/>
    <w:rsid w:val="001854F1"/>
    <w:rsid w:val="00186EB3"/>
    <w:rsid w:val="001A04A8"/>
    <w:rsid w:val="001A3E58"/>
    <w:rsid w:val="001B2339"/>
    <w:rsid w:val="001B6240"/>
    <w:rsid w:val="001B73FA"/>
    <w:rsid w:val="001D1D16"/>
    <w:rsid w:val="001D2EB5"/>
    <w:rsid w:val="001E57A4"/>
    <w:rsid w:val="001E5DE8"/>
    <w:rsid w:val="001E5F85"/>
    <w:rsid w:val="001E6F6D"/>
    <w:rsid w:val="001E72BE"/>
    <w:rsid w:val="001F7E90"/>
    <w:rsid w:val="002052E9"/>
    <w:rsid w:val="002156BF"/>
    <w:rsid w:val="00232992"/>
    <w:rsid w:val="00240C10"/>
    <w:rsid w:val="00241104"/>
    <w:rsid w:val="00241C60"/>
    <w:rsid w:val="00241D80"/>
    <w:rsid w:val="002446A8"/>
    <w:rsid w:val="0025044B"/>
    <w:rsid w:val="002532D3"/>
    <w:rsid w:val="0025611E"/>
    <w:rsid w:val="0027361E"/>
    <w:rsid w:val="002873E8"/>
    <w:rsid w:val="00293778"/>
    <w:rsid w:val="00295354"/>
    <w:rsid w:val="002A42D0"/>
    <w:rsid w:val="002B3257"/>
    <w:rsid w:val="002B4EEF"/>
    <w:rsid w:val="002D70C9"/>
    <w:rsid w:val="002E339A"/>
    <w:rsid w:val="002E77C3"/>
    <w:rsid w:val="002F24F5"/>
    <w:rsid w:val="00312BA3"/>
    <w:rsid w:val="003133CC"/>
    <w:rsid w:val="00315CF4"/>
    <w:rsid w:val="003162E9"/>
    <w:rsid w:val="00320F54"/>
    <w:rsid w:val="0033309F"/>
    <w:rsid w:val="00334A60"/>
    <w:rsid w:val="003360EE"/>
    <w:rsid w:val="0034017E"/>
    <w:rsid w:val="00342572"/>
    <w:rsid w:val="00343723"/>
    <w:rsid w:val="00346A6C"/>
    <w:rsid w:val="003500FE"/>
    <w:rsid w:val="00350640"/>
    <w:rsid w:val="00364F88"/>
    <w:rsid w:val="00372984"/>
    <w:rsid w:val="003810B7"/>
    <w:rsid w:val="00382021"/>
    <w:rsid w:val="0039046D"/>
    <w:rsid w:val="003A2DEA"/>
    <w:rsid w:val="003A3719"/>
    <w:rsid w:val="003A3AC9"/>
    <w:rsid w:val="003A6483"/>
    <w:rsid w:val="003B2061"/>
    <w:rsid w:val="003D2280"/>
    <w:rsid w:val="003D3B2E"/>
    <w:rsid w:val="003D4B53"/>
    <w:rsid w:val="003E23A0"/>
    <w:rsid w:val="003F4489"/>
    <w:rsid w:val="0040166D"/>
    <w:rsid w:val="0040381A"/>
    <w:rsid w:val="004121C0"/>
    <w:rsid w:val="00412D78"/>
    <w:rsid w:val="00412FEE"/>
    <w:rsid w:val="00416177"/>
    <w:rsid w:val="004222EE"/>
    <w:rsid w:val="00424186"/>
    <w:rsid w:val="0043342A"/>
    <w:rsid w:val="004377BC"/>
    <w:rsid w:val="004439B0"/>
    <w:rsid w:val="004451E4"/>
    <w:rsid w:val="004539E3"/>
    <w:rsid w:val="00454174"/>
    <w:rsid w:val="0047307D"/>
    <w:rsid w:val="00486789"/>
    <w:rsid w:val="00490113"/>
    <w:rsid w:val="004B29E2"/>
    <w:rsid w:val="004B557B"/>
    <w:rsid w:val="004B6C3D"/>
    <w:rsid w:val="004B7010"/>
    <w:rsid w:val="004D4799"/>
    <w:rsid w:val="004D480C"/>
    <w:rsid w:val="004E2951"/>
    <w:rsid w:val="004E58F5"/>
    <w:rsid w:val="004E6C37"/>
    <w:rsid w:val="004E743B"/>
    <w:rsid w:val="004F17BF"/>
    <w:rsid w:val="005025B0"/>
    <w:rsid w:val="005028A2"/>
    <w:rsid w:val="005054CC"/>
    <w:rsid w:val="00511DA4"/>
    <w:rsid w:val="00512370"/>
    <w:rsid w:val="0051332A"/>
    <w:rsid w:val="00514BFB"/>
    <w:rsid w:val="00520598"/>
    <w:rsid w:val="00522F83"/>
    <w:rsid w:val="00527915"/>
    <w:rsid w:val="0053250E"/>
    <w:rsid w:val="00534973"/>
    <w:rsid w:val="00561B92"/>
    <w:rsid w:val="005622E7"/>
    <w:rsid w:val="00566012"/>
    <w:rsid w:val="00571AB0"/>
    <w:rsid w:val="005835F2"/>
    <w:rsid w:val="00583B7E"/>
    <w:rsid w:val="0058437F"/>
    <w:rsid w:val="00586240"/>
    <w:rsid w:val="00590803"/>
    <w:rsid w:val="005922CB"/>
    <w:rsid w:val="00597B5E"/>
    <w:rsid w:val="005A10F4"/>
    <w:rsid w:val="005B0839"/>
    <w:rsid w:val="005B0CAB"/>
    <w:rsid w:val="005B3EB0"/>
    <w:rsid w:val="005C17B8"/>
    <w:rsid w:val="005C2B5C"/>
    <w:rsid w:val="005C2CA0"/>
    <w:rsid w:val="005C4895"/>
    <w:rsid w:val="005C5F98"/>
    <w:rsid w:val="005D292D"/>
    <w:rsid w:val="005E467E"/>
    <w:rsid w:val="005F5A72"/>
    <w:rsid w:val="005F5D2F"/>
    <w:rsid w:val="00607E37"/>
    <w:rsid w:val="006216AD"/>
    <w:rsid w:val="0062401C"/>
    <w:rsid w:val="00624591"/>
    <w:rsid w:val="00626C20"/>
    <w:rsid w:val="0062767C"/>
    <w:rsid w:val="00640162"/>
    <w:rsid w:val="00673BEA"/>
    <w:rsid w:val="00681CAE"/>
    <w:rsid w:val="006851DD"/>
    <w:rsid w:val="006A34A7"/>
    <w:rsid w:val="006B314A"/>
    <w:rsid w:val="006C1E85"/>
    <w:rsid w:val="006C29E1"/>
    <w:rsid w:val="006D0105"/>
    <w:rsid w:val="006D2112"/>
    <w:rsid w:val="006D66E7"/>
    <w:rsid w:val="006F61D6"/>
    <w:rsid w:val="006F6D88"/>
    <w:rsid w:val="00707BCD"/>
    <w:rsid w:val="00710A3D"/>
    <w:rsid w:val="0072413D"/>
    <w:rsid w:val="00725679"/>
    <w:rsid w:val="00730551"/>
    <w:rsid w:val="0073134F"/>
    <w:rsid w:val="007468FA"/>
    <w:rsid w:val="00751811"/>
    <w:rsid w:val="00761658"/>
    <w:rsid w:val="00771BDA"/>
    <w:rsid w:val="00775B7C"/>
    <w:rsid w:val="0077796B"/>
    <w:rsid w:val="00784960"/>
    <w:rsid w:val="00786ACB"/>
    <w:rsid w:val="007943D2"/>
    <w:rsid w:val="00797C7F"/>
    <w:rsid w:val="007A42F7"/>
    <w:rsid w:val="007B0DA5"/>
    <w:rsid w:val="007B3305"/>
    <w:rsid w:val="007B6766"/>
    <w:rsid w:val="007B7422"/>
    <w:rsid w:val="007B7B77"/>
    <w:rsid w:val="007C33B3"/>
    <w:rsid w:val="007C662C"/>
    <w:rsid w:val="007D16F0"/>
    <w:rsid w:val="007D7BEF"/>
    <w:rsid w:val="007E44D8"/>
    <w:rsid w:val="007E55B6"/>
    <w:rsid w:val="007E6AEB"/>
    <w:rsid w:val="007F6490"/>
    <w:rsid w:val="007F7192"/>
    <w:rsid w:val="008000B0"/>
    <w:rsid w:val="00800C53"/>
    <w:rsid w:val="00805121"/>
    <w:rsid w:val="0081517E"/>
    <w:rsid w:val="00825395"/>
    <w:rsid w:val="00826932"/>
    <w:rsid w:val="00834EE7"/>
    <w:rsid w:val="00836E35"/>
    <w:rsid w:val="0084108C"/>
    <w:rsid w:val="00847770"/>
    <w:rsid w:val="00851BFD"/>
    <w:rsid w:val="008559C7"/>
    <w:rsid w:val="00867BA4"/>
    <w:rsid w:val="00872C55"/>
    <w:rsid w:val="00875DAB"/>
    <w:rsid w:val="008767AC"/>
    <w:rsid w:val="00884D79"/>
    <w:rsid w:val="0089544A"/>
    <w:rsid w:val="008A4014"/>
    <w:rsid w:val="008C2AA5"/>
    <w:rsid w:val="008D1BCE"/>
    <w:rsid w:val="008E52A4"/>
    <w:rsid w:val="008E655D"/>
    <w:rsid w:val="008F255D"/>
    <w:rsid w:val="00901A03"/>
    <w:rsid w:val="0090708E"/>
    <w:rsid w:val="009222D0"/>
    <w:rsid w:val="00931BDE"/>
    <w:rsid w:val="0093279C"/>
    <w:rsid w:val="00932F9F"/>
    <w:rsid w:val="00943266"/>
    <w:rsid w:val="009572D2"/>
    <w:rsid w:val="00972660"/>
    <w:rsid w:val="00974C8C"/>
    <w:rsid w:val="00976651"/>
    <w:rsid w:val="0098001D"/>
    <w:rsid w:val="00996794"/>
    <w:rsid w:val="009A009E"/>
    <w:rsid w:val="009C4039"/>
    <w:rsid w:val="009C40C5"/>
    <w:rsid w:val="009C47EC"/>
    <w:rsid w:val="009D0531"/>
    <w:rsid w:val="009F470B"/>
    <w:rsid w:val="00A0172E"/>
    <w:rsid w:val="00A17186"/>
    <w:rsid w:val="00A20B75"/>
    <w:rsid w:val="00A25289"/>
    <w:rsid w:val="00A27B22"/>
    <w:rsid w:val="00A31D74"/>
    <w:rsid w:val="00A42CCC"/>
    <w:rsid w:val="00A54985"/>
    <w:rsid w:val="00A56A01"/>
    <w:rsid w:val="00A61428"/>
    <w:rsid w:val="00A61BAC"/>
    <w:rsid w:val="00A632CE"/>
    <w:rsid w:val="00A6450C"/>
    <w:rsid w:val="00A70C27"/>
    <w:rsid w:val="00A7315D"/>
    <w:rsid w:val="00A75F2A"/>
    <w:rsid w:val="00A77EDD"/>
    <w:rsid w:val="00A90AAE"/>
    <w:rsid w:val="00A9131D"/>
    <w:rsid w:val="00AA0533"/>
    <w:rsid w:val="00AC3F70"/>
    <w:rsid w:val="00AD12D7"/>
    <w:rsid w:val="00AD524A"/>
    <w:rsid w:val="00AE2CEE"/>
    <w:rsid w:val="00AF29A5"/>
    <w:rsid w:val="00AF7673"/>
    <w:rsid w:val="00AF7F42"/>
    <w:rsid w:val="00B12D7D"/>
    <w:rsid w:val="00B14928"/>
    <w:rsid w:val="00B22E59"/>
    <w:rsid w:val="00B32CE1"/>
    <w:rsid w:val="00B333CA"/>
    <w:rsid w:val="00B411B7"/>
    <w:rsid w:val="00B44935"/>
    <w:rsid w:val="00B639BD"/>
    <w:rsid w:val="00B64261"/>
    <w:rsid w:val="00B7015B"/>
    <w:rsid w:val="00B72161"/>
    <w:rsid w:val="00B745A0"/>
    <w:rsid w:val="00B76696"/>
    <w:rsid w:val="00B80D20"/>
    <w:rsid w:val="00B87BA2"/>
    <w:rsid w:val="00B90779"/>
    <w:rsid w:val="00B92989"/>
    <w:rsid w:val="00B93AB0"/>
    <w:rsid w:val="00B96DF9"/>
    <w:rsid w:val="00B976D4"/>
    <w:rsid w:val="00BA6E8E"/>
    <w:rsid w:val="00BB2A74"/>
    <w:rsid w:val="00BB5FE0"/>
    <w:rsid w:val="00BB7E0E"/>
    <w:rsid w:val="00BC3FCB"/>
    <w:rsid w:val="00BC4CE9"/>
    <w:rsid w:val="00BD04E3"/>
    <w:rsid w:val="00BE548E"/>
    <w:rsid w:val="00C0093B"/>
    <w:rsid w:val="00C0280B"/>
    <w:rsid w:val="00C13E18"/>
    <w:rsid w:val="00C2065A"/>
    <w:rsid w:val="00C2575D"/>
    <w:rsid w:val="00C262F9"/>
    <w:rsid w:val="00C30308"/>
    <w:rsid w:val="00C32074"/>
    <w:rsid w:val="00C34972"/>
    <w:rsid w:val="00C371DF"/>
    <w:rsid w:val="00C5376F"/>
    <w:rsid w:val="00C55580"/>
    <w:rsid w:val="00C637C5"/>
    <w:rsid w:val="00C6457A"/>
    <w:rsid w:val="00C720D0"/>
    <w:rsid w:val="00C84A6C"/>
    <w:rsid w:val="00C85B1A"/>
    <w:rsid w:val="00C965ED"/>
    <w:rsid w:val="00CB3448"/>
    <w:rsid w:val="00CB6C45"/>
    <w:rsid w:val="00CC1D70"/>
    <w:rsid w:val="00CD70EA"/>
    <w:rsid w:val="00CE7276"/>
    <w:rsid w:val="00CF0658"/>
    <w:rsid w:val="00CF4428"/>
    <w:rsid w:val="00CF5660"/>
    <w:rsid w:val="00D052AB"/>
    <w:rsid w:val="00D1314A"/>
    <w:rsid w:val="00D1331C"/>
    <w:rsid w:val="00D21C13"/>
    <w:rsid w:val="00D26C96"/>
    <w:rsid w:val="00D302A8"/>
    <w:rsid w:val="00D3330B"/>
    <w:rsid w:val="00D4145C"/>
    <w:rsid w:val="00D47CCE"/>
    <w:rsid w:val="00D52FF2"/>
    <w:rsid w:val="00D54647"/>
    <w:rsid w:val="00D57797"/>
    <w:rsid w:val="00D90E80"/>
    <w:rsid w:val="00D96834"/>
    <w:rsid w:val="00DA12EB"/>
    <w:rsid w:val="00DB59D4"/>
    <w:rsid w:val="00DB71BD"/>
    <w:rsid w:val="00DE3005"/>
    <w:rsid w:val="00DF29C4"/>
    <w:rsid w:val="00DF3261"/>
    <w:rsid w:val="00DF757E"/>
    <w:rsid w:val="00DF7726"/>
    <w:rsid w:val="00E033A2"/>
    <w:rsid w:val="00E04A8C"/>
    <w:rsid w:val="00E1439F"/>
    <w:rsid w:val="00E17FBF"/>
    <w:rsid w:val="00E24DEB"/>
    <w:rsid w:val="00E251C6"/>
    <w:rsid w:val="00E326B1"/>
    <w:rsid w:val="00E3560B"/>
    <w:rsid w:val="00E35A46"/>
    <w:rsid w:val="00E35F46"/>
    <w:rsid w:val="00E35FAA"/>
    <w:rsid w:val="00E41BD2"/>
    <w:rsid w:val="00E53470"/>
    <w:rsid w:val="00E7501C"/>
    <w:rsid w:val="00E80CE7"/>
    <w:rsid w:val="00E957A4"/>
    <w:rsid w:val="00EB1B9C"/>
    <w:rsid w:val="00EB7B06"/>
    <w:rsid w:val="00ED6DA8"/>
    <w:rsid w:val="00EE3237"/>
    <w:rsid w:val="00EE6C29"/>
    <w:rsid w:val="00EF45D8"/>
    <w:rsid w:val="00EF740A"/>
    <w:rsid w:val="00F00285"/>
    <w:rsid w:val="00F06483"/>
    <w:rsid w:val="00F06B76"/>
    <w:rsid w:val="00F15448"/>
    <w:rsid w:val="00F2429D"/>
    <w:rsid w:val="00F26887"/>
    <w:rsid w:val="00F30D7B"/>
    <w:rsid w:val="00F65FE1"/>
    <w:rsid w:val="00F714BF"/>
    <w:rsid w:val="00F72C0F"/>
    <w:rsid w:val="00F73601"/>
    <w:rsid w:val="00F74671"/>
    <w:rsid w:val="00F74732"/>
    <w:rsid w:val="00F804A0"/>
    <w:rsid w:val="00F9193A"/>
    <w:rsid w:val="00F949A8"/>
    <w:rsid w:val="00FD3725"/>
    <w:rsid w:val="00FD38F9"/>
    <w:rsid w:val="00FF0F01"/>
    <w:rsid w:val="00FF2628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53E3"/>
  <w15:docId w15:val="{C1F9BCED-F9C0-4383-BE65-4D7D17DA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85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82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25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5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5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5D"/>
    <w:rPr>
      <w:rFonts w:ascii="Arial" w:eastAsia="Arial" w:hAnsi="Arial" w:cs="Arial"/>
      <w:lang w:val="it-IT"/>
    </w:rPr>
  </w:style>
  <w:style w:type="character" w:customStyle="1" w:styleId="2TestoCarattere">
    <w:name w:val="2_Testo Carattere"/>
    <w:basedOn w:val="Carpredefinitoparagrafo"/>
    <w:link w:val="2Testo"/>
    <w:locked/>
    <w:rsid w:val="003162E9"/>
    <w:rPr>
      <w:rFonts w:ascii="Arial" w:hAnsi="Arial" w:cs="Arial"/>
    </w:rPr>
  </w:style>
  <w:style w:type="paragraph" w:customStyle="1" w:styleId="2Testo">
    <w:name w:val="2_Testo"/>
    <w:basedOn w:val="Normale"/>
    <w:link w:val="2TestoCarattere"/>
    <w:rsid w:val="003162E9"/>
    <w:pPr>
      <w:widowControl/>
      <w:autoSpaceDE/>
      <w:autoSpaceDN/>
      <w:spacing w:before="120" w:line="360" w:lineRule="auto"/>
      <w:ind w:left="709"/>
      <w:jc w:val="both"/>
    </w:pPr>
    <w:rPr>
      <w:rFonts w:eastAsiaTheme="minorHAnsi"/>
      <w:lang w:val="en-US"/>
    </w:rPr>
  </w:style>
  <w:style w:type="paragraph" w:styleId="Revisione">
    <w:name w:val="Revision"/>
    <w:hidden/>
    <w:uiPriority w:val="99"/>
    <w:semiHidden/>
    <w:rsid w:val="00826932"/>
    <w:pPr>
      <w:widowControl/>
      <w:autoSpaceDE/>
      <w:autoSpaceDN/>
    </w:pPr>
    <w:rPr>
      <w:rFonts w:ascii="Arial" w:eastAsia="Arial" w:hAnsi="Arial" w:cs="Arial"/>
      <w:lang w:val="it-IT"/>
    </w:rPr>
  </w:style>
  <w:style w:type="character" w:styleId="Collegamentoipertestuale">
    <w:name w:val="Hyperlink"/>
    <w:uiPriority w:val="99"/>
    <w:unhideWhenUsed/>
    <w:rsid w:val="00875DAB"/>
    <w:rPr>
      <w:color w:val="0563C1"/>
      <w:u w:val="single"/>
    </w:rPr>
  </w:style>
  <w:style w:type="paragraph" w:customStyle="1" w:styleId="Default">
    <w:name w:val="Default"/>
    <w:rsid w:val="008E52A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ParagrafoBE">
    <w:name w:val="Paragrafo BE"/>
    <w:basedOn w:val="Normale"/>
    <w:link w:val="ParagrafoBECarattere"/>
    <w:qFormat/>
    <w:rsid w:val="00511DA4"/>
    <w:pPr>
      <w:widowControl/>
      <w:autoSpaceDE/>
      <w:autoSpaceDN/>
      <w:spacing w:line="276" w:lineRule="auto"/>
      <w:jc w:val="both"/>
    </w:pPr>
    <w:rPr>
      <w:rFonts w:ascii="Titillium Web" w:eastAsia="Calibri" w:hAnsi="Titillium Web" w:cs="Times New Roman"/>
      <w:color w:val="015660"/>
      <w:sz w:val="20"/>
      <w:szCs w:val="24"/>
      <w:u w:color="000000"/>
    </w:rPr>
  </w:style>
  <w:style w:type="character" w:customStyle="1" w:styleId="ParagrafoBECarattere">
    <w:name w:val="Paragrafo BE Carattere"/>
    <w:link w:val="ParagrafoBE"/>
    <w:rsid w:val="00511DA4"/>
    <w:rPr>
      <w:rFonts w:ascii="Titillium Web" w:eastAsia="Calibri" w:hAnsi="Titillium Web" w:cs="Times New Roman"/>
      <w:color w:val="015660"/>
      <w:sz w:val="20"/>
      <w:szCs w:val="24"/>
      <w:u w:color="00000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72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6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fbm.it/_files/ugd/4cecae_750391b83140450890b86de2c1cb16f6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fbm.it/_files/ugd/4cecae_750391b83140450890b86de2c1cb16f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bm.it/_files/ugd/4cecae_750391b83140450890b86de2c1cb16f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bm.it/" TargetMode="External"/><Relationship Id="rId1" Type="http://schemas.openxmlformats.org/officeDocument/2006/relationships/hyperlink" Target="http://www.sfb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7AD568409D543A3F4038B620FFD18" ma:contentTypeVersion="12" ma:contentTypeDescription="Creare un nuovo documento." ma:contentTypeScope="" ma:versionID="e0135436ac7a92f44871802c76ed5e72">
  <xsd:schema xmlns:xsd="http://www.w3.org/2001/XMLSchema" xmlns:xs="http://www.w3.org/2001/XMLSchema" xmlns:p="http://schemas.microsoft.com/office/2006/metadata/properties" xmlns:ns2="0baef004-8865-4c54-bd22-c5c8e733d75b" xmlns:ns3="6b288776-36bd-47bd-8b4b-c480f20e8b1e" targetNamespace="http://schemas.microsoft.com/office/2006/metadata/properties" ma:root="true" ma:fieldsID="43111294b11a3cc391e9e7c3075b7444" ns2:_="" ns3:_="">
    <xsd:import namespace="0baef004-8865-4c54-bd22-c5c8e733d75b"/>
    <xsd:import namespace="6b288776-36bd-47bd-8b4b-c480f20e8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ef004-8865-4c54-bd22-c5c8e733d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88776-36bd-47bd-8b4b-c480f20e8b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9e29e7-0235-4f9c-b37e-d87bcd00d6ab}" ma:internalName="TaxCatchAll" ma:showField="CatchAllData" ma:web="6b288776-36bd-47bd-8b4b-c480f20e8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88776-36bd-47bd-8b4b-c480f20e8b1e" xsi:nil="true"/>
    <lcf76f155ced4ddcb4097134ff3c332f xmlns="0baef004-8865-4c54-bd22-c5c8e733d7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4D256-254B-42ED-8083-0E5D7E7B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ef004-8865-4c54-bd22-c5c8e733d75b"/>
    <ds:schemaRef ds:uri="6b288776-36bd-47bd-8b4b-c480f20e8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CDD86-2747-4D7F-B1E0-800A76E3A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71F5C-8D5B-47DA-8CDC-0C15D240CCB4}">
  <ds:schemaRefs>
    <ds:schemaRef ds:uri="http://schemas.microsoft.com/office/2006/metadata/properties"/>
    <ds:schemaRef ds:uri="http://schemas.microsoft.com/office/infopath/2007/PartnerControls"/>
    <ds:schemaRef ds:uri="6b288776-36bd-47bd-8b4b-c480f20e8b1e"/>
    <ds:schemaRef ds:uri="0baef004-8865-4c54-bd22-c5c8e733d75b"/>
  </ds:schemaRefs>
</ds:datastoreItem>
</file>

<file path=customXml/itemProps4.xml><?xml version="1.0" encoding="utf-8"?>
<ds:datastoreItem xmlns:ds="http://schemas.openxmlformats.org/officeDocument/2006/customXml" ds:itemID="{9949C1AA-5221-4C68-86FF-A8EFDB9BA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Ciafardini Maria Luisa (AU)</dc:creator>
  <dc:description/>
  <cp:lastModifiedBy>Dario Scerna</cp:lastModifiedBy>
  <cp:revision>3</cp:revision>
  <dcterms:created xsi:type="dcterms:W3CDTF">2026-01-08T09:56:00Z</dcterms:created>
  <dcterms:modified xsi:type="dcterms:W3CDTF">2026-01-12T15:43:00Z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/>
  </property>
  <property fmtid="{D5CDD505-2E9C-101B-9397-08002B2CF9AE}" pid="7" name="ContentTypeId">
    <vt:lpwstr>0x0101008297AD568409D543A3F4038B620FFD18</vt:lpwstr>
  </property>
  <property fmtid="{D5CDD505-2E9C-101B-9397-08002B2CF9AE}" pid="8" name="MediaServiceImageTags">
    <vt:lpwstr/>
  </property>
</Properties>
</file>